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3ED1FBCA"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C262A6" w:rsidRPr="09418A2E">
        <w:rPr>
          <w:rStyle w:val="NUM"/>
        </w:rPr>
        <w:t xml:space="preserve">075423 </w:t>
      </w:r>
    </w:p>
    <w:p w14:paraId="1CC323C3" w14:textId="0446C2B8" w:rsidR="00C262A6" w:rsidRPr="0013198D" w:rsidRDefault="00C262A6" w:rsidP="00E96B20">
      <w:pPr>
        <w:pStyle w:val="SCT"/>
        <w:jc w:val="center"/>
        <w:rPr>
          <w:rStyle w:val="NAM"/>
        </w:rPr>
      </w:pPr>
      <w:r w:rsidRPr="0013198D">
        <w:rPr>
          <w:rStyle w:val="NAM"/>
        </w:rPr>
        <w:t>THERMOPLASTIC POLYOLEFIN (TPO) 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77777777" w:rsidR="00975EC7" w:rsidRPr="0013198D" w:rsidRDefault="00975EC7">
      <w:pPr>
        <w:pStyle w:val="PR1"/>
        <w:rPr>
          <w:szCs w:val="22"/>
        </w:rPr>
      </w:pPr>
      <w:proofErr w:type="gramStart"/>
      <w:r w:rsidRPr="0013198D">
        <w:rPr>
          <w:szCs w:val="22"/>
        </w:rPr>
        <w:t>Adhered</w:t>
      </w:r>
      <w:proofErr w:type="gramEnd"/>
      <w:r w:rsidRPr="0013198D">
        <w:rPr>
          <w:szCs w:val="22"/>
        </w:rPr>
        <w:t xml:space="preserve"> </w:t>
      </w:r>
      <w:r w:rsidR="00BD70C0" w:rsidRPr="0013198D">
        <w:rPr>
          <w:szCs w:val="22"/>
        </w:rPr>
        <w:t xml:space="preserve">TPO </w:t>
      </w:r>
      <w:r w:rsidRPr="0013198D">
        <w:rPr>
          <w:szCs w:val="22"/>
        </w:rPr>
        <w:t>membrane roofing system.</w:t>
      </w:r>
    </w:p>
    <w:p w14:paraId="143151A4" w14:textId="77777777" w:rsidR="003C57D3" w:rsidRPr="0013198D" w:rsidRDefault="003C57D3">
      <w:pPr>
        <w:pStyle w:val="PR1"/>
        <w:rPr>
          <w:szCs w:val="22"/>
        </w:rPr>
      </w:pPr>
      <w:r w:rsidRPr="0013198D">
        <w:rPr>
          <w:szCs w:val="22"/>
        </w:rPr>
        <w:t>Self-Adhered TPO membrane roofing system.</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4EE40E5B" w14:textId="77777777" w:rsidR="00FA69A1" w:rsidRPr="00FA69A1" w:rsidRDefault="00FA69A1" w:rsidP="00FA69A1">
      <w:pPr>
        <w:pStyle w:val="PR1"/>
        <w:rPr>
          <w:szCs w:val="22"/>
        </w:rPr>
      </w:pPr>
      <w:r>
        <w:t>Tray-type vegetated roof assemblies.</w:t>
      </w:r>
    </w:p>
    <w:p w14:paraId="67E1F1D2" w14:textId="77777777" w:rsidR="00FA69A1" w:rsidRPr="00FA69A1" w:rsidRDefault="00FA69A1" w:rsidP="00FA69A1">
      <w:pPr>
        <w:pStyle w:val="PR1"/>
        <w:rPr>
          <w:szCs w:val="22"/>
        </w:rPr>
      </w:pPr>
      <w:r>
        <w:t>Growing media for trays and intensive planting areas</w:t>
      </w:r>
    </w:p>
    <w:p w14:paraId="340F8C87" w14:textId="77777777" w:rsidR="00FA69A1" w:rsidRPr="00FA69A1" w:rsidRDefault="00FA69A1" w:rsidP="00FA69A1">
      <w:pPr>
        <w:pStyle w:val="PR1"/>
        <w:rPr>
          <w:szCs w:val="22"/>
        </w:rPr>
      </w:pPr>
      <w:r>
        <w:t>Vegetated Roof Plants.</w:t>
      </w:r>
    </w:p>
    <w:p w14:paraId="027C0647" w14:textId="77777777" w:rsidR="00FA69A1" w:rsidRPr="00FA69A1" w:rsidRDefault="00FA69A1" w:rsidP="00FA69A1">
      <w:pPr>
        <w:pStyle w:val="PR1"/>
        <w:rPr>
          <w:szCs w:val="22"/>
        </w:rPr>
      </w:pPr>
      <w:r>
        <w:t xml:space="preserve">Plaza-deck pavers </w:t>
      </w:r>
      <w:proofErr w:type="gramStart"/>
      <w:r>
        <w:t>supported with</w:t>
      </w:r>
      <w:proofErr w:type="gramEnd"/>
      <w:r>
        <w:t xml:space="preserve"> pedestals.</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717D1500"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blocking</w:t>
      </w:r>
      <w:r w:rsidR="00140265">
        <w:rPr>
          <w:szCs w:val="22"/>
        </w:rPr>
        <w:t>.</w:t>
      </w:r>
    </w:p>
    <w:p w14:paraId="6B9AC3D6" w14:textId="16767529" w:rsidR="00CD0B11" w:rsidRPr="0013198D" w:rsidRDefault="00CD0B11" w:rsidP="00CD0B11">
      <w:pPr>
        <w:pStyle w:val="PR1"/>
        <w:rPr>
          <w:szCs w:val="22"/>
        </w:rPr>
      </w:pPr>
      <w:r w:rsidRPr="0013198D">
        <w:rPr>
          <w:szCs w:val="22"/>
        </w:rPr>
        <w:t>Division 07 Section "Sheet Metal Flashing and Trim" flashings and counter flashings.</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0FBB3222" w:rsidR="00D54043" w:rsidRPr="00D54043" w:rsidRDefault="00D54043" w:rsidP="00D54043">
      <w:pPr>
        <w:pStyle w:val="PR1"/>
        <w:rPr>
          <w:szCs w:val="22"/>
        </w:rPr>
      </w:pPr>
      <w:r>
        <w:t xml:space="preserve">Section </w:t>
      </w:r>
      <w:r w:rsidR="00EF73D4">
        <w:t xml:space="preserve">32 </w:t>
      </w:r>
      <w:r>
        <w:t xml:space="preserve">Unit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5EA716BC" w14:textId="157A7656" w:rsidR="002F548D" w:rsidRDefault="002F548D" w:rsidP="002F548D">
      <w:pPr>
        <w:pStyle w:val="ART"/>
      </w:pPr>
      <w:r>
        <w:lastRenderedPageBreak/>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Growing Media: A manufactured, lightweight media mixture designed for on-structure use provided by the vegetated roof manufacturer. Growing Media is custom-blended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lastRenderedPageBreak/>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lastRenderedPageBreak/>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Pr="0013198D"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lastRenderedPageBreak/>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Default="00975EC7" w:rsidP="0C61180A">
      <w:pPr>
        <w:pStyle w:val="PR2"/>
        <w:tabs>
          <w:tab w:val="num" w:pos="1440"/>
        </w:tabs>
        <w:spacing w:before="0"/>
      </w:pPr>
      <w:r>
        <w:t>Guarantee Period:  [</w:t>
      </w:r>
      <w:hyperlink r:id="rId12">
        <w:r w:rsidRPr="0C61180A">
          <w:rPr>
            <w:rStyle w:val="Hyperlink"/>
            <w:b/>
            <w:bCs/>
            <w:color w:val="auto"/>
          </w:rPr>
          <w:t>10</w:t>
        </w:r>
      </w:hyperlink>
      <w:r>
        <w:t>] [</w:t>
      </w:r>
      <w:hyperlink r:id="rId13">
        <w:r w:rsidRPr="0C61180A">
          <w:rPr>
            <w:rStyle w:val="Hyperlink"/>
            <w:b/>
            <w:bCs/>
            <w:color w:val="auto"/>
          </w:rPr>
          <w:t>15</w:t>
        </w:r>
      </w:hyperlink>
      <w:r>
        <w:t>] [</w:t>
      </w:r>
      <w:hyperlink r:id="rId14">
        <w:r w:rsidRPr="0C61180A">
          <w:rPr>
            <w:rStyle w:val="Hyperlink"/>
            <w:b/>
            <w:bCs/>
            <w:color w:val="auto"/>
          </w:rPr>
          <w:t>20</w:t>
        </w:r>
      </w:hyperlink>
      <w:r w:rsidR="00AD2908">
        <w:t>]</w:t>
      </w:r>
      <w:r w:rsidR="00F46B97">
        <w:t xml:space="preserve"> </w:t>
      </w:r>
      <w:r>
        <w:t>years from date of Substantial Completion.</w:t>
      </w:r>
    </w:p>
    <w:p w14:paraId="2E05E85F" w14:textId="4CB31B1C" w:rsidR="008C54C9" w:rsidRDefault="0031359B" w:rsidP="0C61180A">
      <w:pPr>
        <w:pStyle w:val="PR2"/>
        <w:tabs>
          <w:tab w:val="num" w:pos="1440"/>
        </w:tabs>
        <w:spacing w:before="0"/>
      </w:pPr>
      <w:r w:rsidRPr="0031359B">
        <w:t xml:space="preserve">Single Source Overburden Warranty for Vegetated Roof System and Pavers: Manufacturer will provide removal and replacement of all </w:t>
      </w:r>
      <w:proofErr w:type="gramStart"/>
      <w:r w:rsidRPr="0031359B">
        <w:t>overburden</w:t>
      </w:r>
      <w:proofErr w:type="gramEnd"/>
      <w:r w:rsidRPr="0031359B">
        <w:t xml:space="preserve"> supplied by the manufacturer including the full vegetated roof system, planter areas, insulation, geofoam, and pavers. </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lastRenderedPageBreak/>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C61180A">
      <w:pPr>
        <w:pStyle w:val="PRT"/>
      </w:pPr>
      <w:r>
        <w:t>PRODUCTS</w:t>
      </w:r>
    </w:p>
    <w:p w14:paraId="71D3C039" w14:textId="77777777" w:rsidR="00975EC7" w:rsidRPr="0013198D" w:rsidRDefault="00975EC7" w:rsidP="0C61180A">
      <w:pPr>
        <w:pStyle w:val="ART"/>
      </w:pPr>
      <w:r>
        <w:t>THERMOPLASTIC POLYOLEFIN ROOFING MEMBRANE - TPO</w:t>
      </w:r>
    </w:p>
    <w:p w14:paraId="6382316F" w14:textId="295B18B2" w:rsidR="00975EC7" w:rsidRPr="00905FFA" w:rsidRDefault="00975EC7" w:rsidP="0C61180A">
      <w:pPr>
        <w:pStyle w:val="PR1"/>
        <w:rPr>
          <w:b/>
          <w:bCs/>
        </w:rPr>
      </w:pPr>
      <w:r>
        <w:t>Fabric-Reinforced Thermoplastic Polyolefin Sheet</w:t>
      </w:r>
      <w:r w:rsidR="00097AB2">
        <w:t>: ASTM</w:t>
      </w:r>
      <w:r>
        <w:t xml:space="preserve"> D 6878, uniform, flexible sheet formed from a thermoplastic polyol</w:t>
      </w:r>
      <w:r w:rsidR="0048058C">
        <w:t>efin, internally fabric or scrim</w:t>
      </w:r>
      <w:r>
        <w:t xml:space="preserve"> reinforced.  </w:t>
      </w:r>
      <w:r w:rsidR="00D7332C">
        <w:t>Basis of design</w:t>
      </w:r>
      <w:r>
        <w:t xml:space="preserve">: </w:t>
      </w:r>
      <w:r w:rsidR="008566F5" w:rsidRPr="0C61180A">
        <w:rPr>
          <w:b/>
          <w:bCs/>
        </w:rPr>
        <w:t>[</w:t>
      </w:r>
      <w:r w:rsidR="00600196" w:rsidRPr="0C61180A">
        <w:rPr>
          <w:b/>
          <w:bCs/>
        </w:rPr>
        <w:t>JM TPO</w:t>
      </w:r>
      <w:r w:rsidR="008566F5" w:rsidRPr="0C61180A">
        <w:rPr>
          <w:b/>
          <w:bCs/>
        </w:rPr>
        <w:t>] [</w:t>
      </w:r>
      <w:r w:rsidR="00600196" w:rsidRPr="0C61180A">
        <w:rPr>
          <w:b/>
          <w:bCs/>
        </w:rPr>
        <w:t>JM TPO FB 115</w:t>
      </w:r>
      <w:r w:rsidR="008566F5" w:rsidRPr="0C61180A">
        <w:rPr>
          <w:b/>
          <w:bCs/>
        </w:rPr>
        <w:t>] [</w:t>
      </w:r>
      <w:r w:rsidR="00600196" w:rsidRPr="0C61180A">
        <w:rPr>
          <w:b/>
          <w:bCs/>
        </w:rPr>
        <w:t>JM TPO FB 135</w:t>
      </w:r>
      <w:r w:rsidR="008566F5" w:rsidRPr="0C61180A">
        <w:rPr>
          <w:b/>
          <w:bCs/>
        </w:rPr>
        <w:t>]</w:t>
      </w:r>
      <w:r w:rsidR="006A7781" w:rsidRPr="0C61180A">
        <w:rPr>
          <w:b/>
          <w:bCs/>
        </w:rPr>
        <w:t xml:space="preserve"> [</w:t>
      </w:r>
      <w:r w:rsidR="00600196" w:rsidRPr="0C61180A">
        <w:rPr>
          <w:b/>
          <w:bCs/>
        </w:rPr>
        <w:t>JM TPO FB 150</w:t>
      </w:r>
      <w:r w:rsidR="006A7781" w:rsidRPr="0C61180A">
        <w:rPr>
          <w:b/>
          <w:bCs/>
        </w:rPr>
        <w:t>] [</w:t>
      </w:r>
      <w:r w:rsidR="00600196" w:rsidRPr="0C61180A">
        <w:rPr>
          <w:b/>
          <w:bCs/>
        </w:rPr>
        <w:t>JM TPO FB 175</w:t>
      </w:r>
      <w:r w:rsidR="006A7781" w:rsidRPr="0C61180A">
        <w:rPr>
          <w:b/>
          <w:bCs/>
        </w:rPr>
        <w:t>]</w:t>
      </w:r>
      <w:r w:rsidR="003C57D3" w:rsidRPr="0C61180A">
        <w:rPr>
          <w:b/>
          <w:bCs/>
        </w:rPr>
        <w:t xml:space="preserve"> [</w:t>
      </w:r>
      <w:r w:rsidR="00600196" w:rsidRPr="0C61180A">
        <w:rPr>
          <w:b/>
          <w:bCs/>
        </w:rPr>
        <w:t>JM TPO SA 60</w:t>
      </w:r>
      <w:r w:rsidR="003C57D3" w:rsidRPr="0C61180A">
        <w:rPr>
          <w:b/>
          <w:bCs/>
        </w:rPr>
        <w:t>]</w:t>
      </w:r>
    </w:p>
    <w:p w14:paraId="011DF915" w14:textId="03C454B4" w:rsidR="00905FFA" w:rsidRPr="0013198D" w:rsidRDefault="00905FFA" w:rsidP="0C61180A">
      <w:pPr>
        <w:pStyle w:val="PR2"/>
        <w:rPr>
          <w:b/>
          <w:bCs/>
        </w:rPr>
      </w:pPr>
      <w:r>
        <w:t xml:space="preserve">Membrane </w:t>
      </w:r>
      <w:proofErr w:type="gramStart"/>
      <w:r>
        <w:t>Thickness:</w:t>
      </w:r>
      <w:r w:rsidRPr="0C61180A">
        <w:rPr>
          <w:b/>
          <w:bCs/>
        </w:rPr>
        <w:t>[</w:t>
      </w:r>
      <w:proofErr w:type="gramEnd"/>
      <w:r w:rsidRPr="0C61180A">
        <w:rPr>
          <w:rStyle w:val="IP"/>
          <w:b/>
          <w:bCs/>
          <w:color w:val="auto"/>
        </w:rPr>
        <w:t>60 mils</w:t>
      </w:r>
      <w:r w:rsidRPr="0C61180A">
        <w:rPr>
          <w:rStyle w:val="SI"/>
          <w:b/>
          <w:bCs/>
          <w:color w:val="auto"/>
        </w:rPr>
        <w:t xml:space="preserve"> (1.52 mm)</w:t>
      </w:r>
      <w:r w:rsidRPr="0C61180A">
        <w:rPr>
          <w:b/>
          <w:bCs/>
        </w:rPr>
        <w:t>, nominal] [</w:t>
      </w:r>
      <w:r w:rsidRPr="0C61180A">
        <w:rPr>
          <w:rStyle w:val="IP"/>
          <w:b/>
          <w:bCs/>
          <w:color w:val="auto"/>
        </w:rPr>
        <w:t>80 mils</w:t>
      </w:r>
      <w:r w:rsidRPr="0C61180A">
        <w:rPr>
          <w:rStyle w:val="SI"/>
          <w:b/>
          <w:bCs/>
          <w:color w:val="auto"/>
        </w:rPr>
        <w:t xml:space="preserve"> (2.03 mm)</w:t>
      </w:r>
      <w:r w:rsidRPr="0C61180A">
        <w:rPr>
          <w:b/>
          <w:bCs/>
        </w:rPr>
        <w:t xml:space="preserve">, nominal] </w:t>
      </w:r>
    </w:p>
    <w:p w14:paraId="75E958AB" w14:textId="77777777" w:rsidR="00905FFA" w:rsidRPr="0013198D" w:rsidRDefault="00905FFA" w:rsidP="0C61180A">
      <w:pPr>
        <w:pStyle w:val="PR2"/>
      </w:pPr>
      <w:r>
        <w:t xml:space="preserve">Fabric Fleece Backed Membrane Thickness: </w:t>
      </w:r>
      <w:r w:rsidRPr="0C61180A">
        <w:rPr>
          <w:b/>
          <w:bCs/>
        </w:rPr>
        <w:t>[</w:t>
      </w:r>
      <w:r w:rsidRPr="0C61180A">
        <w:rPr>
          <w:rStyle w:val="IP"/>
          <w:b/>
          <w:bCs/>
          <w:color w:val="auto"/>
        </w:rPr>
        <w:t>60 mils</w:t>
      </w:r>
      <w:r w:rsidRPr="0C61180A">
        <w:rPr>
          <w:rStyle w:val="SI"/>
          <w:b/>
          <w:bCs/>
          <w:color w:val="auto"/>
        </w:rPr>
        <w:t xml:space="preserve"> (1.52 mm)</w:t>
      </w:r>
      <w:r w:rsidRPr="0C61180A">
        <w:rPr>
          <w:b/>
          <w:bCs/>
        </w:rPr>
        <w:t>, nominal] [</w:t>
      </w:r>
      <w:r w:rsidRPr="0C61180A">
        <w:rPr>
          <w:rStyle w:val="IP"/>
          <w:b/>
          <w:bCs/>
          <w:color w:val="auto"/>
        </w:rPr>
        <w:t>80 mils</w:t>
      </w:r>
      <w:r w:rsidRPr="0C61180A">
        <w:rPr>
          <w:rStyle w:val="SI"/>
          <w:b/>
          <w:bCs/>
          <w:color w:val="auto"/>
        </w:rPr>
        <w:t xml:space="preserve"> (2.03 mm)</w:t>
      </w:r>
      <w:r w:rsidRPr="0C61180A">
        <w:rPr>
          <w:b/>
          <w:bCs/>
        </w:rPr>
        <w:t>, nominal</w:t>
      </w:r>
      <w:r>
        <w:t>]</w:t>
      </w:r>
    </w:p>
    <w:p w14:paraId="13FB8140" w14:textId="77777777" w:rsidR="00905FFA" w:rsidRDefault="00905FFA" w:rsidP="0C61180A">
      <w:pPr>
        <w:pStyle w:val="PR2"/>
      </w:pPr>
      <w:r>
        <w:t xml:space="preserve">Exposed Face Color: </w:t>
      </w:r>
      <w:r w:rsidRPr="0C61180A">
        <w:rPr>
          <w:b/>
          <w:bCs/>
        </w:rPr>
        <w:t>[White] [Tan] [Grey]</w:t>
      </w:r>
      <w:r>
        <w:t xml:space="preserve"> </w:t>
      </w:r>
    </w:p>
    <w:p w14:paraId="432EED14" w14:textId="4ABADD86" w:rsidR="00905FFA" w:rsidRPr="00EE23E9" w:rsidRDefault="00905FFA" w:rsidP="0C61180A">
      <w:pPr>
        <w:pStyle w:val="PR1"/>
      </w:pPr>
      <w:r>
        <w:t xml:space="preserve">Self-Adhered Membrane Thickness: 60 </w:t>
      </w:r>
      <w:proofErr w:type="gramStart"/>
      <w:r>
        <w:t>mils</w:t>
      </w:r>
      <w:proofErr w:type="gramEnd"/>
      <w:r>
        <w:t xml:space="preserve"> (1.52 mm), nominal</w:t>
      </w:r>
    </w:p>
    <w:p w14:paraId="5CCE32EB" w14:textId="77777777" w:rsidR="00905FFA" w:rsidRPr="0013198D" w:rsidRDefault="00905FFA" w:rsidP="00905FFA">
      <w:pPr>
        <w:pStyle w:val="PR3"/>
      </w:pPr>
      <w:r>
        <w:t xml:space="preserve">Exposed Face Color: White </w:t>
      </w:r>
    </w:p>
    <w:p w14:paraId="194F4971" w14:textId="4BFBAD81" w:rsidR="00905FFA" w:rsidRPr="00905FFA" w:rsidRDefault="00905FFA" w:rsidP="00905FFA">
      <w:pPr>
        <w:pStyle w:val="PR3"/>
      </w:pPr>
      <w:r>
        <w:t>Serviceable Installation Temperature: 20°F (-7°C) and above.</w:t>
      </w:r>
    </w:p>
    <w:p w14:paraId="48814FD1" w14:textId="77777777" w:rsidR="00975EC7" w:rsidRPr="0013198D" w:rsidRDefault="00975EC7" w:rsidP="0C61180A">
      <w:pPr>
        <w:pStyle w:val="ART"/>
      </w:pPr>
      <w:r>
        <w:t>AUXILIARY Roofing Materials – Single Ply</w:t>
      </w:r>
    </w:p>
    <w:p w14:paraId="23DFF29F" w14:textId="7502CA89" w:rsidR="00975EC7" w:rsidRPr="0013198D" w:rsidRDefault="00975EC7" w:rsidP="0C61180A">
      <w:pPr>
        <w:pStyle w:val="PR1"/>
      </w:pPr>
      <w:r>
        <w:t>General</w:t>
      </w:r>
      <w:r w:rsidR="00097AB2">
        <w:t>: Auxiliary</w:t>
      </w:r>
      <w:r>
        <w:t xml:space="preserve"> materials recommended by roofing system manufacturer for intended use and compatible with membrane roofing.</w:t>
      </w:r>
    </w:p>
    <w:p w14:paraId="616B949A" w14:textId="77777777" w:rsidR="00975EC7" w:rsidRPr="0013198D" w:rsidRDefault="00975EC7" w:rsidP="0C61180A">
      <w:pPr>
        <w:pStyle w:val="PR2"/>
      </w:pPr>
      <w:r>
        <w:t xml:space="preserve">Liquid-type auxiliary materials shall meet VOC limits of authorities having jurisdiction. </w:t>
      </w:r>
    </w:p>
    <w:p w14:paraId="7730C5CA" w14:textId="63BD7F0C" w:rsidR="003C57D3" w:rsidRPr="0013198D" w:rsidRDefault="003C57D3" w:rsidP="0C61180A">
      <w:pPr>
        <w:pStyle w:val="PR1"/>
      </w:pPr>
      <w:r>
        <w:t>Sheet Flashing</w:t>
      </w:r>
      <w:r w:rsidR="00097AB2">
        <w:t>: Manufacturer’s</w:t>
      </w:r>
      <w:r>
        <w:t xml:space="preserve"> internally reinforced or scrim reinforced.  </w:t>
      </w:r>
      <w:r w:rsidR="00D7332C">
        <w:t>Basis of design</w:t>
      </w:r>
      <w:r w:rsidR="00596FD9">
        <w:t>: JM</w:t>
      </w:r>
      <w:r w:rsidR="00600196">
        <w:t xml:space="preserve"> TPO</w:t>
      </w:r>
      <w:r w:rsidR="00663355">
        <w:t xml:space="preserve"> 60 mil</w:t>
      </w:r>
    </w:p>
    <w:p w14:paraId="2520BB2A" w14:textId="4A73DACB" w:rsidR="003C57D3" w:rsidRPr="0013198D" w:rsidRDefault="003C57D3" w:rsidP="0C61180A">
      <w:pPr>
        <w:pStyle w:val="PR1"/>
      </w:pPr>
      <w:r>
        <w:t xml:space="preserve">Sheet Flashing (Self-Adhered): 60 mil (1.5 mm) thick, manufacturer's internally reinforced or scrim reinforced with weldable selvage edges on each side of roll, one encapsulated edge and self-adhering capabilities in a wide installation temperature range. </w:t>
      </w:r>
      <w:r w:rsidR="00D7332C">
        <w:t>Basis of design</w:t>
      </w:r>
      <w:r>
        <w:t xml:space="preserve">:  </w:t>
      </w:r>
      <w:r w:rsidR="00600196">
        <w:t>JM TPO SA – Flashing Membrane</w:t>
      </w:r>
      <w:r>
        <w:t xml:space="preserve"> </w:t>
      </w:r>
    </w:p>
    <w:p w14:paraId="73B8F992" w14:textId="3BA2C35E" w:rsidR="003C57D3" w:rsidRPr="0013198D" w:rsidRDefault="003C57D3" w:rsidP="003C57D3">
      <w:pPr>
        <w:pStyle w:val="PR2"/>
      </w:pPr>
      <w:r>
        <w:t>Serviceable Installation</w:t>
      </w:r>
      <w:r w:rsidR="00DE15D3">
        <w:t xml:space="preserve"> Substrate</w:t>
      </w:r>
      <w:r>
        <w:t xml:space="preserve"> Temperature: 20</w:t>
      </w:r>
      <w:r w:rsidR="009E31E2">
        <w:t xml:space="preserve">°F (-7°C) and </w:t>
      </w:r>
      <w:r w:rsidR="00DE15D3">
        <w:t>rising</w:t>
      </w:r>
      <w:r w:rsidR="009E31E2">
        <w:t>.</w:t>
      </w:r>
    </w:p>
    <w:p w14:paraId="1A4B428A" w14:textId="7C81797B" w:rsidR="00975EC7" w:rsidRPr="0013198D" w:rsidRDefault="00975EC7" w:rsidP="0C61180A">
      <w:pPr>
        <w:pStyle w:val="PR1"/>
        <w:rPr>
          <w:b/>
          <w:bCs/>
        </w:rPr>
      </w:pPr>
      <w:r>
        <w:lastRenderedPageBreak/>
        <w:t>Bonding Adhesive</w:t>
      </w:r>
      <w:r w:rsidR="00097AB2">
        <w:t>: Manufacturer’s</w:t>
      </w:r>
      <w:r>
        <w:t xml:space="preserve"> standard [</w:t>
      </w:r>
      <w:r w:rsidRPr="0C61180A">
        <w:rPr>
          <w:rStyle w:val="PR1BoldCharChar"/>
        </w:rPr>
        <w:t>solvent</w:t>
      </w:r>
      <w:r>
        <w:t>] [</w:t>
      </w:r>
      <w:r w:rsidRPr="0C61180A">
        <w:rPr>
          <w:rStyle w:val="PR1BoldCharChar"/>
        </w:rPr>
        <w:t>water</w:t>
      </w:r>
      <w:r>
        <w:t>]-based bonding a</w:t>
      </w:r>
      <w:r w:rsidR="00C81E37">
        <w:t>dhesive for membrane</w:t>
      </w:r>
      <w:r>
        <w:t xml:space="preserve">. </w:t>
      </w:r>
      <w:r w:rsidR="00D7332C">
        <w:t>Basis of design</w:t>
      </w:r>
      <w:r>
        <w:t xml:space="preserve">: </w:t>
      </w:r>
      <w:r w:rsidR="006B0147" w:rsidRPr="0C61180A">
        <w:rPr>
          <w:b/>
          <w:bCs/>
        </w:rPr>
        <w:t>[</w:t>
      </w:r>
      <w:r w:rsidR="00600196" w:rsidRPr="0C61180A">
        <w:rPr>
          <w:b/>
          <w:bCs/>
        </w:rPr>
        <w:t>JM Membrane Bonding Adhesive (TPO&amp;EPDM)</w:t>
      </w:r>
      <w:r w:rsidR="006B0147" w:rsidRPr="0C61180A">
        <w:rPr>
          <w:b/>
          <w:bCs/>
        </w:rPr>
        <w:t xml:space="preserve">] </w:t>
      </w:r>
      <w:r w:rsidRPr="0C61180A">
        <w:rPr>
          <w:b/>
          <w:bCs/>
        </w:rPr>
        <w:t>[</w:t>
      </w:r>
      <w:r w:rsidR="00600196" w:rsidRPr="0C61180A">
        <w:rPr>
          <w:b/>
          <w:bCs/>
        </w:rPr>
        <w:t>JM LVOC Membrane Adhesive (TPO &amp; EPDM)</w:t>
      </w:r>
      <w:r w:rsidR="008D42AE" w:rsidRPr="0C61180A">
        <w:rPr>
          <w:b/>
          <w:bCs/>
        </w:rPr>
        <w:t xml:space="preserve">] </w:t>
      </w:r>
      <w:r w:rsidR="003A3378" w:rsidRPr="0C61180A">
        <w:rPr>
          <w:b/>
          <w:bCs/>
        </w:rPr>
        <w:t>[</w:t>
      </w:r>
      <w:r w:rsidR="00600196" w:rsidRPr="0C61180A">
        <w:rPr>
          <w:b/>
          <w:bCs/>
        </w:rPr>
        <w:t>JM TPO Water Based Membrane Adhesive</w:t>
      </w:r>
      <w:r w:rsidR="007150ED" w:rsidRPr="0C61180A">
        <w:rPr>
          <w:b/>
          <w:bCs/>
        </w:rPr>
        <w:t>]</w:t>
      </w:r>
      <w:r w:rsidRPr="0C61180A">
        <w:rPr>
          <w:b/>
          <w:bCs/>
        </w:rPr>
        <w:t xml:space="preserve"> </w:t>
      </w:r>
      <w:r w:rsidR="003163D4" w:rsidRPr="0C61180A">
        <w:rPr>
          <w:b/>
          <w:bCs/>
        </w:rPr>
        <w:t>[</w:t>
      </w:r>
      <w:r w:rsidR="00600196" w:rsidRPr="0C61180A">
        <w:rPr>
          <w:b/>
          <w:bCs/>
        </w:rPr>
        <w:t>JM TPO 1168 Membrane Adhesive</w:t>
      </w:r>
      <w:r w:rsidR="003163D4" w:rsidRPr="0C61180A">
        <w:rPr>
          <w:b/>
          <w:bCs/>
        </w:rPr>
        <w:t>]</w:t>
      </w:r>
      <w:r w:rsidR="00633549" w:rsidRPr="0C61180A">
        <w:rPr>
          <w:b/>
          <w:bCs/>
        </w:rPr>
        <w:t xml:space="preserve"> </w:t>
      </w:r>
      <w:r w:rsidR="00406E96" w:rsidRPr="0C61180A">
        <w:rPr>
          <w:b/>
          <w:bCs/>
        </w:rPr>
        <w:t>[</w:t>
      </w:r>
      <w:r w:rsidR="00600196" w:rsidRPr="0C61180A">
        <w:rPr>
          <w:b/>
          <w:bCs/>
        </w:rPr>
        <w:t>JM All Season Sprayable Bonding Adhesive</w:t>
      </w:r>
      <w:r w:rsidR="00406E96" w:rsidRPr="0C61180A">
        <w:rPr>
          <w:b/>
          <w:bCs/>
        </w:rPr>
        <w:t>]</w:t>
      </w:r>
      <w:r w:rsidR="00D0707A" w:rsidRPr="0C61180A">
        <w:rPr>
          <w:b/>
          <w:bCs/>
        </w:rPr>
        <w:t xml:space="preserve"> </w:t>
      </w:r>
    </w:p>
    <w:p w14:paraId="54445C35" w14:textId="51C909FE" w:rsidR="004A3405" w:rsidRDefault="006A1117" w:rsidP="004A3405">
      <w:pPr>
        <w:pStyle w:val="PR2"/>
      </w:pPr>
      <w:r w:rsidRPr="00596FD9">
        <w:rPr>
          <w:b/>
          <w:bCs/>
        </w:rPr>
        <w:t>Solvent-based</w:t>
      </w:r>
      <w:r>
        <w:t xml:space="preserve"> adhesive </w:t>
      </w:r>
      <w:r w:rsidR="006E0A7F">
        <w:t>s</w:t>
      </w:r>
      <w:r w:rsidR="004A3405">
        <w:t xml:space="preserve">erviceable Installation </w:t>
      </w:r>
      <w:r w:rsidR="00485632">
        <w:t xml:space="preserve">Ambient Air </w:t>
      </w:r>
      <w:r w:rsidR="004A3405">
        <w:t>Temperature: 25°F and rising</w:t>
      </w:r>
    </w:p>
    <w:p w14:paraId="3D26E124" w14:textId="64FE82FA" w:rsidR="006A1117" w:rsidRPr="0013198D" w:rsidRDefault="006E0A7F" w:rsidP="006A1117">
      <w:pPr>
        <w:pStyle w:val="PR2"/>
      </w:pPr>
      <w:r w:rsidRPr="00596FD9">
        <w:rPr>
          <w:b/>
          <w:bCs/>
        </w:rPr>
        <w:t>Water-based</w:t>
      </w:r>
      <w:r>
        <w:t xml:space="preserve"> adhesive s</w:t>
      </w:r>
      <w:r w:rsidR="006A1117">
        <w:t xml:space="preserve">erviceable Installation Ambient Air Temperature: </w:t>
      </w:r>
      <w:r>
        <w:t>40</w:t>
      </w:r>
      <w:r w:rsidR="006A1117">
        <w:t>°F and rising</w:t>
      </w:r>
    </w:p>
    <w:p w14:paraId="32F51D6E" w14:textId="51A154FF" w:rsidR="00354526" w:rsidRPr="0013198D" w:rsidRDefault="00354526" w:rsidP="0C61180A">
      <w:pPr>
        <w:pStyle w:val="PR1"/>
        <w:rPr>
          <w:b/>
          <w:bCs/>
        </w:rPr>
      </w:pPr>
      <w:r>
        <w:t>Flashing Adhesive</w:t>
      </w:r>
      <w:r w:rsidR="006A1117">
        <w:t>: Manufacturer’s</w:t>
      </w:r>
      <w:r>
        <w:t xml:space="preserve"> standard-</w:t>
      </w:r>
      <w:r w:rsidR="00B738D2">
        <w:t>[</w:t>
      </w:r>
      <w:r w:rsidR="00B738D2" w:rsidRPr="0C61180A">
        <w:rPr>
          <w:rStyle w:val="PR1BoldCharChar"/>
        </w:rPr>
        <w:t>solvent</w:t>
      </w:r>
      <w:r w:rsidR="00B738D2">
        <w:t>] [</w:t>
      </w:r>
      <w:r w:rsidR="00B738D2" w:rsidRPr="0C61180A">
        <w:rPr>
          <w:rStyle w:val="PR1BoldCharChar"/>
        </w:rPr>
        <w:t>water</w:t>
      </w:r>
      <w:r w:rsidR="00B738D2">
        <w:t xml:space="preserve">] - </w:t>
      </w:r>
      <w:r>
        <w:t>based bonding adhesive for base flashings. Basis of design:</w:t>
      </w:r>
      <w:r w:rsidRPr="0C61180A">
        <w:rPr>
          <w:b/>
          <w:bCs/>
        </w:rPr>
        <w:t xml:space="preserve"> </w:t>
      </w:r>
      <w:r w:rsidR="00B738D2" w:rsidRPr="0C61180A">
        <w:rPr>
          <w:b/>
          <w:bCs/>
        </w:rPr>
        <w:t>[</w:t>
      </w:r>
      <w:r w:rsidRPr="0C61180A">
        <w:rPr>
          <w:b/>
          <w:bCs/>
        </w:rPr>
        <w:t>JM Membrane Bonding Adhesive (TPO&amp;EPDM)</w:t>
      </w:r>
      <w:r w:rsidR="00B738D2" w:rsidRPr="0C61180A">
        <w:rPr>
          <w:b/>
          <w:bCs/>
        </w:rPr>
        <w:t>]</w:t>
      </w:r>
      <w:r>
        <w:t xml:space="preserve"> </w:t>
      </w:r>
      <w:r w:rsidR="00B738D2" w:rsidRPr="0C61180A">
        <w:rPr>
          <w:b/>
          <w:bCs/>
        </w:rPr>
        <w:t>[JM LVOC Membrane Adhesive (TPO &amp; EPDM)] [JM TPO Water Based Membrane Adhesive]</w:t>
      </w:r>
      <w:r w:rsidR="00F24240" w:rsidRPr="0C61180A">
        <w:rPr>
          <w:b/>
          <w:bCs/>
        </w:rPr>
        <w:t xml:space="preserve"> [JM TPO 1168 Membrane Adhesive] [JM All Season Sprayable Bonding Adhesive]</w:t>
      </w:r>
      <w:r w:rsidR="00F310B3" w:rsidRPr="0C61180A">
        <w:rPr>
          <w:b/>
          <w:bCs/>
        </w:rPr>
        <w:t xml:space="preserve"> </w:t>
      </w:r>
    </w:p>
    <w:p w14:paraId="2B7507C7" w14:textId="77777777" w:rsidR="006E0A7F" w:rsidRDefault="006E0A7F" w:rsidP="006E0A7F">
      <w:pPr>
        <w:pStyle w:val="PR2"/>
      </w:pPr>
      <w:r w:rsidRPr="00596FD9">
        <w:rPr>
          <w:b/>
          <w:bCs/>
        </w:rPr>
        <w:t>Solvent-based</w:t>
      </w:r>
      <w:r>
        <w:t xml:space="preserve"> adhesive serviceable Installation Ambient Air Temperature: 25°F and rising</w:t>
      </w:r>
    </w:p>
    <w:p w14:paraId="43B8382E" w14:textId="77777777" w:rsidR="006E0A7F" w:rsidRPr="0013198D" w:rsidRDefault="006E0A7F" w:rsidP="006E0A7F">
      <w:pPr>
        <w:pStyle w:val="PR2"/>
      </w:pPr>
      <w:r w:rsidRPr="00596FD9">
        <w:rPr>
          <w:b/>
          <w:bCs/>
        </w:rPr>
        <w:t>Water-based</w:t>
      </w:r>
      <w:r>
        <w:t xml:space="preserve"> adhesive serviceable Installation Ambient Air Temperature: 40°F and rising</w:t>
      </w:r>
    </w:p>
    <w:p w14:paraId="5D92404F" w14:textId="50134A80" w:rsidR="001426C8" w:rsidRPr="00EE23E9" w:rsidRDefault="00076022" w:rsidP="0C61180A">
      <w:pPr>
        <w:pStyle w:val="PR1"/>
      </w:pPr>
      <w:r>
        <w:t>U</w:t>
      </w:r>
      <w:r w:rsidR="001426C8">
        <w:t xml:space="preserve">rethane Adhesive: Manufacturer’s </w:t>
      </w:r>
      <w:r w:rsidR="00EE23E9">
        <w:t xml:space="preserve">standard two </w:t>
      </w:r>
      <w:proofErr w:type="gramStart"/>
      <w:r w:rsidR="00EE23E9">
        <w:t>component</w:t>
      </w:r>
      <w:proofErr w:type="gramEnd"/>
      <w:r w:rsidR="001426C8">
        <w:t xml:space="preserve"> </w:t>
      </w:r>
      <w:r w:rsidR="00970BEF">
        <w:t xml:space="preserve">no VOC </w:t>
      </w:r>
      <w:r w:rsidR="001426C8">
        <w:t xml:space="preserve">urethane adhesive for </w:t>
      </w:r>
      <w:r w:rsidR="00AA1DFA">
        <w:t>fleece-backed membrane</w:t>
      </w:r>
      <w:r w:rsidR="00EE23E9">
        <w:t>s</w:t>
      </w:r>
      <w:r w:rsidR="001426C8">
        <w:t xml:space="preserve">.  </w:t>
      </w:r>
      <w:r w:rsidR="00D7332C">
        <w:t>Basis of design</w:t>
      </w:r>
      <w:r w:rsidR="001426C8">
        <w:t xml:space="preserve">: </w:t>
      </w:r>
      <w:r w:rsidR="00EE23E9" w:rsidRPr="0C61180A">
        <w:rPr>
          <w:b/>
          <w:bCs/>
        </w:rPr>
        <w:t>JM</w:t>
      </w:r>
      <w:r w:rsidR="001426C8">
        <w:t xml:space="preserve"> </w:t>
      </w:r>
      <w:r w:rsidR="00600196" w:rsidRPr="0C61180A">
        <w:rPr>
          <w:b/>
          <w:bCs/>
        </w:rPr>
        <w:t>Roofing Systems Urethane Adhesive (RSUA)</w:t>
      </w:r>
    </w:p>
    <w:p w14:paraId="4EB9F57C" w14:textId="4091164C" w:rsidR="0059602B" w:rsidRPr="0013198D" w:rsidRDefault="0059602B" w:rsidP="0C61180A">
      <w:pPr>
        <w:pStyle w:val="PR1"/>
        <w:rPr>
          <w:b/>
          <w:bCs/>
        </w:rPr>
      </w:pPr>
      <w:r>
        <w:t xml:space="preserve">Urethane Adhesive: Manufacturer’s self-contained two-part, low-rise foam adhesive formulated to adhere fleece-backed membranes to substrate. </w:t>
      </w:r>
      <w:r w:rsidR="00D7332C">
        <w:t>Basis of design</w:t>
      </w:r>
      <w:r>
        <w:t xml:space="preserve">: </w:t>
      </w:r>
      <w:r w:rsidR="003921C4">
        <w:t>[</w:t>
      </w:r>
      <w:r w:rsidR="00600196"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4F0B6745" w14:textId="4D8E28A8" w:rsidR="00363C8B" w:rsidRPr="0013198D" w:rsidRDefault="00363C8B" w:rsidP="0C61180A">
      <w:pPr>
        <w:pStyle w:val="PR1"/>
        <w:rPr>
          <w:b/>
          <w:bCs/>
        </w:rPr>
      </w:pPr>
      <w:r>
        <w:t xml:space="preserve">Self-Adhered Primer: One-part penetrating primer solution to enhance the adhesion of self-adhering membranes. </w:t>
      </w:r>
      <w:r w:rsidR="00DF0F5C">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3921C4">
        <w:rPr>
          <w:b/>
          <w:bCs/>
        </w:rPr>
        <w:t xml:space="preserve"> [JM All Seasons Sprayable Adhesive]</w:t>
      </w:r>
    </w:p>
    <w:p w14:paraId="22856B31" w14:textId="56E27A7B" w:rsidR="00C5569A" w:rsidRPr="0013198D" w:rsidRDefault="136CA045" w:rsidP="00C5569A">
      <w:pPr>
        <w:pStyle w:val="PR1"/>
        <w:tabs>
          <w:tab w:val="clear" w:pos="864"/>
          <w:tab w:val="num" w:pos="846"/>
        </w:tabs>
        <w:ind w:left="846"/>
        <w:jc w:val="left"/>
      </w:pPr>
      <w:r>
        <w:t xml:space="preserve">Liquid Applied Flashing: Manufacturer’s single ply liquid and fabric reinforced flashing system created with a fleece polyester scrim and a two-component </w:t>
      </w:r>
      <w:r w:rsidR="0076300E">
        <w:t>polyurethane-based</w:t>
      </w:r>
      <w:r>
        <w:t xml:space="preserve"> liquid applied flashing material, consisting of a liquid resin and a curing agent. Basis of design: JM SP Liquid Flashing Resin and JM SP Liquid Flashing Scrim</w:t>
      </w:r>
    </w:p>
    <w:p w14:paraId="02D6E756" w14:textId="32BF493F" w:rsidR="00975EC7" w:rsidRPr="0013198D" w:rsidRDefault="136CA045" w:rsidP="00C5569A">
      <w:pPr>
        <w:pStyle w:val="PR1"/>
        <w:tabs>
          <w:tab w:val="clear" w:pos="864"/>
          <w:tab w:val="num" w:pos="846"/>
        </w:tabs>
        <w:ind w:left="846"/>
        <w:jc w:val="left"/>
      </w:pPr>
      <w:r>
        <w:t>Liquid Applied Flashing Primer: Manufacturer’s single ply liquid flashing primer. Basis of design: JM SP Liquid Flashing TPO and PVC Primer, JM SP Liquid Flashing Concrete Primer, or JM SP Liquid Flashing Metal and Wood Prime</w:t>
      </w:r>
      <w:r w:rsidR="00C5569A">
        <w:t>r</w:t>
      </w:r>
    </w:p>
    <w:p w14:paraId="31A0BBB7" w14:textId="791ABFCD" w:rsidR="00975EC7" w:rsidRPr="0013198D" w:rsidRDefault="00975EC7" w:rsidP="00975EC7">
      <w:pPr>
        <w:pStyle w:val="PR1"/>
      </w:pPr>
      <w:r>
        <w:t>Metal Termination Bars</w:t>
      </w:r>
      <w:r w:rsidR="00584E22">
        <w:t>: Manufacturer’s</w:t>
      </w:r>
      <w:r>
        <w:t xml:space="preserve"> standard predrilled stainless-steel or aluminum bars, with anchors.  </w:t>
      </w:r>
      <w:r w:rsidR="00D7332C">
        <w:t>Basis of design</w:t>
      </w:r>
      <w:r>
        <w:t xml:space="preserve">: </w:t>
      </w:r>
      <w:r w:rsidR="00600196">
        <w:t>JM Termination Systems</w:t>
      </w:r>
      <w:r w:rsidR="003A3378">
        <w:t xml:space="preserve"> </w:t>
      </w:r>
    </w:p>
    <w:p w14:paraId="64D16ED6" w14:textId="1997877D" w:rsidR="002A4FFF" w:rsidRPr="0013198D" w:rsidRDefault="002A4FFF" w:rsidP="002A4FFF">
      <w:pPr>
        <w:pStyle w:val="PR1"/>
      </w:pPr>
      <w:r>
        <w:t>Miscellaneous Accessories</w:t>
      </w:r>
      <w:r w:rsidR="00584E22">
        <w:t>: Provide</w:t>
      </w:r>
      <w:r>
        <w:t xml:space="preserve"> all accessories to meet the roofing manufacturer’s guarantee requirements.  </w:t>
      </w:r>
    </w:p>
    <w:p w14:paraId="4B6C0D78" w14:textId="77777777" w:rsidR="00975EC7" w:rsidRPr="0013198D" w:rsidRDefault="00975EC7" w:rsidP="0C61180A">
      <w:pPr>
        <w:pStyle w:val="ART"/>
        <w:tabs>
          <w:tab w:val="num" w:pos="864"/>
        </w:tabs>
      </w:pPr>
      <w:r>
        <w:t>Cover board</w:t>
      </w:r>
    </w:p>
    <w:p w14:paraId="0FE5C450" w14:textId="6F1495CD" w:rsidR="0039171D" w:rsidRPr="00EE23E9" w:rsidRDefault="0039171D" w:rsidP="0C61180A">
      <w:pPr>
        <w:pStyle w:val="PR1"/>
        <w:rPr>
          <w:b/>
          <w:bCs/>
        </w:rPr>
      </w:pPr>
      <w:r>
        <w:t xml:space="preserve">Polyisocyanurate Board: ASTM C 1289, Type II, Class </w:t>
      </w:r>
      <w:r w:rsidRPr="0C61180A">
        <w:rPr>
          <w:b/>
          <w:bCs/>
        </w:rPr>
        <w:t>2,</w:t>
      </w:r>
      <w:r>
        <w:t xml:space="preserve"> Grade </w:t>
      </w:r>
      <w:r w:rsidRPr="0C61180A">
        <w:rPr>
          <w:b/>
          <w:bCs/>
        </w:rPr>
        <w:t>3 (25 psi),</w:t>
      </w:r>
      <w:r>
        <w:t xml:space="preserve"> polyisocyanurate bonded in-line to </w:t>
      </w:r>
      <w:r w:rsidRPr="0C61180A">
        <w:rPr>
          <w:b/>
          <w:bCs/>
        </w:rPr>
        <w:t xml:space="preserve">inorganic coated glass </w:t>
      </w:r>
      <w:r>
        <w:t xml:space="preserve">facer.  Basis of design: </w:t>
      </w:r>
      <w:proofErr w:type="spellStart"/>
      <w:r w:rsidRPr="0C61180A">
        <w:rPr>
          <w:b/>
          <w:bCs/>
        </w:rPr>
        <w:t>SeparatoR</w:t>
      </w:r>
      <w:proofErr w:type="spellEnd"/>
      <w:r w:rsidRPr="0C61180A">
        <w:rPr>
          <w:b/>
          <w:bCs/>
        </w:rPr>
        <w:t xml:space="preserve"> CGF</w:t>
      </w:r>
    </w:p>
    <w:p w14:paraId="04200E32" w14:textId="19DEB02F" w:rsidR="00EE23E9" w:rsidRPr="00EE23E9" w:rsidRDefault="00EE23E9" w:rsidP="0C61180A">
      <w:pPr>
        <w:pStyle w:val="PR2"/>
      </w:pPr>
      <w:r>
        <w:t>Thickness: ½ inch (13mm)</w:t>
      </w:r>
    </w:p>
    <w:p w14:paraId="68FC355D" w14:textId="167A5801" w:rsidR="00EE23E9" w:rsidRPr="00EE23E9" w:rsidRDefault="00EE23E9" w:rsidP="0C61180A">
      <w:pPr>
        <w:pStyle w:val="PR2"/>
      </w:pPr>
      <w:r>
        <w:t>R-value: 2.85-2.9</w:t>
      </w:r>
    </w:p>
    <w:p w14:paraId="39511A9C" w14:textId="4DC65121" w:rsidR="004C588D" w:rsidRPr="002E0C83" w:rsidRDefault="006A7236" w:rsidP="004C588D">
      <w:pPr>
        <w:pStyle w:val="PR1"/>
      </w:pPr>
      <w:bookmarkStart w:id="4" w:name="_Hlk80167677"/>
      <w:r>
        <w:lastRenderedPageBreak/>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t>ProtectoR</w:t>
      </w:r>
      <w:proofErr w:type="spellEnd"/>
      <w:r w:rsidR="004C588D">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092705AF"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proofErr w:type="gramStart"/>
      <w:r w:rsidR="00AA1DFA">
        <w:t xml:space="preserve">: </w:t>
      </w:r>
      <w:r w:rsidR="00FF4455" w:rsidRPr="0C61180A">
        <w:rPr>
          <w:b/>
          <w:bCs/>
        </w:rPr>
        <w:t xml:space="preserve"> [</w:t>
      </w:r>
      <w:proofErr w:type="spellStart"/>
      <w:proofErr w:type="gramEnd"/>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lastRenderedPageBreak/>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2494DE0B"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 xml:space="preserve">] [All Purpose Fasteners and </w:t>
      </w:r>
      <w:proofErr w:type="spellStart"/>
      <w:r w:rsidR="002E49D9" w:rsidRPr="00B409F1">
        <w:rPr>
          <w:b/>
          <w:bCs/>
        </w:rPr>
        <w:t>UltraFast</w:t>
      </w:r>
      <w:proofErr w:type="spellEnd"/>
      <w:r w:rsidR="002E49D9" w:rsidRPr="00B409F1">
        <w:rPr>
          <w:b/>
          <w:bCs/>
        </w:rPr>
        <w:t xml:space="preserve"> Plate]</w:t>
      </w:r>
      <w:r w:rsidR="0090794A">
        <w:rPr>
          <w:b/>
          <w:bCs/>
        </w:rPr>
        <w:t xml:space="preserve"> </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t>VAPOR RETARDER</w:t>
      </w:r>
    </w:p>
    <w:p w14:paraId="15B62AC5" w14:textId="77777777"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 [</w:t>
      </w:r>
      <w:proofErr w:type="spellStart"/>
      <w:r w:rsidRPr="4DBE86C7">
        <w:rPr>
          <w:rFonts w:cs="Calibri"/>
          <w:b/>
          <w:bCs/>
        </w:rPr>
        <w:t>DynaGrip</w:t>
      </w:r>
      <w:proofErr w:type="spellEnd"/>
      <w:r w:rsidRPr="4DBE86C7">
        <w:rPr>
          <w:rFonts w:cs="Calibri"/>
          <w:b/>
          <w:bCs/>
        </w:rPr>
        <w:t xml:space="preserve"> Base PR SD/SA]</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77777777"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DynaGrip</w:t>
      </w:r>
      <w:proofErr w:type="spellEnd"/>
      <w:r w:rsidRPr="4DBE86C7">
        <w:rPr>
          <w:rFonts w:cs="Calibri"/>
          <w:b/>
          <w:bCs/>
        </w:rPr>
        <w:t xml:space="preserve"> Base SD</w:t>
      </w:r>
      <w:r>
        <w:rPr>
          <w:rFonts w:cs="Calibri"/>
          <w:b/>
          <w:bCs/>
        </w:rPr>
        <w:t>/</w:t>
      </w:r>
      <w:r w:rsidRPr="4DBE86C7">
        <w:rPr>
          <w:rFonts w:cs="Calibri"/>
          <w:b/>
          <w:bCs/>
        </w:rPr>
        <w:t>SA 2.5]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6980CFE7" w14:textId="77777777" w:rsidR="008E06D0" w:rsidRDefault="008E06D0" w:rsidP="00A938CA">
      <w:pPr>
        <w:pStyle w:val="PR1"/>
      </w:pPr>
      <w:r w:rsidRPr="00CE72DD">
        <w:t>Self-Adhered</w:t>
      </w:r>
      <w:r>
        <w:t xml:space="preserve"> SBS Vapor Retarder</w:t>
      </w:r>
      <w:r w:rsidRPr="005B0825">
        <w:t>: ASTM D </w:t>
      </w:r>
      <w:r>
        <w:t>4601</w:t>
      </w:r>
      <w:r w:rsidRPr="005B0825">
        <w:t xml:space="preserve">, glass-fiber-reinforced, SBS-modified asphalt sheet; sand surfaced; suitable for application method specified. </w:t>
      </w:r>
      <w:r>
        <w:t>Basis of design</w:t>
      </w:r>
      <w:r w:rsidRPr="005B0825">
        <w:t xml:space="preserve">: </w:t>
      </w:r>
      <w:proofErr w:type="spellStart"/>
      <w:r w:rsidRPr="00AE0D3F">
        <w:rPr>
          <w:b/>
          <w:bCs/>
        </w:rPr>
        <w:t>DynaGrip</w:t>
      </w:r>
      <w:proofErr w:type="spellEnd"/>
      <w:r w:rsidRPr="00AE0D3F">
        <w:rPr>
          <w:b/>
          <w:bCs/>
        </w:rPr>
        <w:t xml:space="preserve"> Base SD/SA.</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lastRenderedPageBreak/>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t>SUBSTRATE BOARD</w:t>
      </w:r>
    </w:p>
    <w:p w14:paraId="6C793374" w14:textId="5F886694"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thick.  Basis of design</w:t>
      </w:r>
      <w:proofErr w:type="gramStart"/>
      <w:r>
        <w:t xml:space="preserve">: </w:t>
      </w:r>
      <w:r w:rsidRPr="0C61180A">
        <w:rPr>
          <w:b/>
          <w:bCs/>
        </w:rPr>
        <w:t xml:space="preserve"> [</w:t>
      </w:r>
      <w:proofErr w:type="spellStart"/>
      <w:proofErr w:type="gramEnd"/>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t xml:space="preserve">Fascia System: Manufacturer’s factory fabricated fascia consisting of a base piece and cover.  Provide product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product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530C9AE3" w14:textId="77777777" w:rsidR="00264027" w:rsidRPr="005368A6" w:rsidRDefault="00264027" w:rsidP="00264027">
      <w:pPr>
        <w:pStyle w:val="ART"/>
      </w:pPr>
      <w:r w:rsidRPr="005368A6">
        <w:lastRenderedPageBreak/>
        <w:t>VEGETATED ROOF ASSEMBLIES</w:t>
      </w:r>
    </w:p>
    <w:p w14:paraId="48584370" w14:textId="4895E6B3" w:rsidR="00467274" w:rsidRDefault="004E5623" w:rsidP="00264027">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5C8591BA" w14:textId="77777777" w:rsidR="00F205CB" w:rsidRPr="005368A6" w:rsidRDefault="00F205CB" w:rsidP="00F205CB">
      <w:pPr>
        <w:pStyle w:val="PR1"/>
      </w:pPr>
      <w:r w:rsidRPr="005368A6">
        <w:t>Tray-Type Vegetated Roof Assembly: Modular assembly consisting of manufacturer's standard, pre-grown trays for field assembly adjacent to and interlocking with each other over roofing system.</w:t>
      </w:r>
    </w:p>
    <w:p w14:paraId="3065BBD8" w14:textId="77777777" w:rsidR="005E7916" w:rsidRDefault="00F7580D" w:rsidP="005E7916">
      <w:pPr>
        <w:pStyle w:val="PR2"/>
      </w:pPr>
      <w:bookmarkStart w:id="7" w:name="ptBookmark11845"/>
      <w:r w:rsidRPr="005368A6">
        <w:t xml:space="preserve">Basis-of-Design Product: </w:t>
      </w:r>
      <w:bookmarkEnd w:id="7"/>
      <w:r w:rsidRPr="005368A6">
        <w:t>Provide Columbia Green Technologies Pre-Grown Tray</w:t>
      </w:r>
    </w:p>
    <w:p w14:paraId="05A45C5D" w14:textId="4971DE30" w:rsidR="005E7916" w:rsidRPr="005368A6" w:rsidRDefault="005E7916" w:rsidP="005E7916">
      <w:pPr>
        <w:pStyle w:val="PR2"/>
      </w:pPr>
      <w:r w:rsidRPr="005368A6">
        <w:t xml:space="preserve">Tray Depth, Nominal: </w:t>
      </w:r>
      <w:r w:rsidRPr="005E7916">
        <w:rPr>
          <w:rStyle w:val="IP"/>
          <w:color w:val="auto"/>
        </w:rPr>
        <w:t>4-5/8 inches</w:t>
      </w:r>
      <w:r w:rsidRPr="005E7916">
        <w:rPr>
          <w:rStyle w:val="SI"/>
          <w:color w:val="auto"/>
        </w:rPr>
        <w:t xml:space="preserve"> (117.5 mm)</w:t>
      </w:r>
      <w:r w:rsidRPr="005368A6">
        <w:t>.</w:t>
      </w:r>
    </w:p>
    <w:p w14:paraId="0D77FDE2" w14:textId="77777777" w:rsidR="005E7916" w:rsidRPr="005368A6" w:rsidRDefault="005E7916" w:rsidP="005E7916">
      <w:pPr>
        <w:pStyle w:val="PR2"/>
        <w:spacing w:before="0"/>
        <w:contextualSpacing w:val="0"/>
      </w:pPr>
      <w:r w:rsidRPr="005368A6">
        <w:t>Tray Size</w:t>
      </w:r>
      <w:r>
        <w:t>s</w:t>
      </w:r>
      <w:r w:rsidRPr="005368A6">
        <w:t xml:space="preserve">: </w:t>
      </w:r>
      <w:r>
        <w:t>[</w:t>
      </w:r>
      <w:r w:rsidRPr="004C2912">
        <w:rPr>
          <w:rStyle w:val="IP"/>
          <w:b/>
          <w:bCs/>
          <w:color w:val="auto"/>
        </w:rPr>
        <w:t>24 by 24 inches</w:t>
      </w:r>
      <w:r w:rsidRPr="004C2912">
        <w:rPr>
          <w:rStyle w:val="SI"/>
          <w:b/>
          <w:bCs/>
          <w:color w:val="auto"/>
        </w:rPr>
        <w:t xml:space="preserve"> (610 by 610 mm)</w:t>
      </w:r>
      <w:r w:rsidRPr="004C2912">
        <w:rPr>
          <w:b/>
          <w:bCs/>
        </w:rPr>
        <w:t>]</w:t>
      </w:r>
      <w:r>
        <w:rPr>
          <w:rStyle w:val="SI"/>
          <w:color w:val="auto"/>
        </w:rPr>
        <w:t xml:space="preserve"> or </w:t>
      </w:r>
      <w:r w:rsidRPr="004C2912">
        <w:rPr>
          <w:rStyle w:val="SI"/>
          <w:b/>
          <w:bCs/>
          <w:color w:val="auto"/>
        </w:rPr>
        <w:t>[12 by 24 inches (305 by 610 mm)</w:t>
      </w:r>
      <w:r w:rsidRPr="004C2912">
        <w:rPr>
          <w:b/>
          <w:bCs/>
        </w:rPr>
        <w:t>].</w:t>
      </w:r>
    </w:p>
    <w:p w14:paraId="4F536D04" w14:textId="77777777" w:rsidR="005E7916" w:rsidRPr="005368A6" w:rsidRDefault="005E7916" w:rsidP="005E7916">
      <w:pPr>
        <w:pStyle w:val="PR2"/>
        <w:spacing w:before="0"/>
        <w:contextualSpacing w:val="0"/>
      </w:pPr>
      <w:r w:rsidRPr="005368A6">
        <w:t>Tray Material: Injection molded, 100 mil polypropylene, 88 percent post-consumer recycled content.</w:t>
      </w:r>
    </w:p>
    <w:p w14:paraId="4E8A08D8" w14:textId="77777777" w:rsidR="005E7916" w:rsidRPr="005368A6" w:rsidRDefault="005E7916" w:rsidP="005E7916">
      <w:pPr>
        <w:pStyle w:val="PR2"/>
        <w:spacing w:before="0"/>
        <w:contextualSpacing w:val="0"/>
      </w:pPr>
      <w:r w:rsidRPr="005368A6">
        <w:t xml:space="preserve">Tray Design: Trays must be fully </w:t>
      </w:r>
      <w:proofErr w:type="gramStart"/>
      <w:r w:rsidRPr="005368A6">
        <w:t>interlocking</w:t>
      </w:r>
      <w:proofErr w:type="gramEnd"/>
      <w:r w:rsidRPr="005368A6">
        <w:t xml:space="preserve"> and overlap adjacent trays by a minimum of </w:t>
      </w:r>
      <w:r w:rsidRPr="005368A6">
        <w:rPr>
          <w:rStyle w:val="IP"/>
          <w:color w:val="auto"/>
        </w:rPr>
        <w:t>1/4 inch</w:t>
      </w:r>
      <w:r w:rsidRPr="005368A6">
        <w:t xml:space="preserve"> (</w:t>
      </w:r>
      <w:r w:rsidRPr="005368A6">
        <w:rPr>
          <w:rStyle w:val="SI"/>
          <w:color w:val="auto"/>
        </w:rPr>
        <w:t>6.5 mm).</w:t>
      </w:r>
      <w:r w:rsidRPr="005368A6">
        <w:t xml:space="preserve">  Tray bottom to have ridges and trough design to maximize air flow and retain stormwater.  </w:t>
      </w:r>
    </w:p>
    <w:p w14:paraId="3B8F5A88" w14:textId="2F9DC296" w:rsidR="00F7580D" w:rsidRDefault="005E7916" w:rsidP="005E7916">
      <w:pPr>
        <w:pStyle w:val="PR2"/>
      </w:pPr>
      <w:r w:rsidRPr="005368A6">
        <w:t>Connection Holes and Fasteners</w:t>
      </w:r>
      <w:r>
        <w:t>:</w:t>
      </w:r>
    </w:p>
    <w:p w14:paraId="4AE3AE10" w14:textId="3F7E61DC" w:rsidR="005E7916" w:rsidRDefault="00B57963" w:rsidP="005E7916">
      <w:pPr>
        <w:pStyle w:val="PR3"/>
      </w:pPr>
      <w:r w:rsidRPr="005368A6">
        <w:t xml:space="preserve">Four </w:t>
      </w:r>
      <w:proofErr w:type="gramStart"/>
      <w:r w:rsidRPr="005368A6">
        <w:rPr>
          <w:rStyle w:val="IP"/>
          <w:color w:val="auto"/>
        </w:rPr>
        <w:t>3/8 inch</w:t>
      </w:r>
      <w:proofErr w:type="gramEnd"/>
      <w:r w:rsidRPr="005368A6">
        <w:t xml:space="preserve"> </w:t>
      </w:r>
      <w:r w:rsidRPr="005368A6">
        <w:rPr>
          <w:rStyle w:val="SI"/>
          <w:color w:val="auto"/>
        </w:rPr>
        <w:t>(9.5 mm)</w:t>
      </w:r>
      <w:r w:rsidRPr="005368A6">
        <w:t xml:space="preserve"> holes, aligned and centered in each vertical side panel</w:t>
      </w:r>
      <w:r>
        <w:t>.</w:t>
      </w:r>
    </w:p>
    <w:p w14:paraId="43EE352E" w14:textId="77777777" w:rsidR="00347106" w:rsidRPr="005368A6" w:rsidRDefault="00347106" w:rsidP="00347106">
      <w:pPr>
        <w:pStyle w:val="PR2"/>
        <w:spacing w:before="0"/>
        <w:contextualSpacing w:val="0"/>
      </w:pPr>
      <w:r w:rsidRPr="005368A6">
        <w:t xml:space="preserve">Growing Medium Depth: </w:t>
      </w:r>
      <w:r w:rsidRPr="005368A6">
        <w:rPr>
          <w:rStyle w:val="IP"/>
          <w:color w:val="auto"/>
        </w:rPr>
        <w:t>4-5/8 inches</w:t>
      </w:r>
      <w:r w:rsidRPr="005368A6">
        <w:rPr>
          <w:rStyle w:val="SI"/>
          <w:color w:val="auto"/>
        </w:rPr>
        <w:t xml:space="preserve"> (117.5 mm)</w:t>
      </w:r>
      <w:r w:rsidRPr="005368A6">
        <w:t xml:space="preserve"> </w:t>
      </w:r>
    </w:p>
    <w:p w14:paraId="247AFF41" w14:textId="77777777" w:rsidR="00347106" w:rsidRPr="005368A6" w:rsidRDefault="00347106" w:rsidP="00347106">
      <w:pPr>
        <w:pStyle w:val="PR2"/>
        <w:spacing w:before="0"/>
        <w:contextualSpacing w:val="0"/>
      </w:pPr>
      <w:r w:rsidRPr="005368A6">
        <w:t xml:space="preserve">Assembly Weight: Maximum </w:t>
      </w:r>
      <w:r w:rsidRPr="005368A6">
        <w:rPr>
          <w:rStyle w:val="IP"/>
          <w:color w:val="auto"/>
        </w:rPr>
        <w:t xml:space="preserve">32 </w:t>
      </w:r>
      <w:proofErr w:type="spellStart"/>
      <w:r w:rsidRPr="005368A6">
        <w:rPr>
          <w:rStyle w:val="IP"/>
          <w:color w:val="auto"/>
        </w:rPr>
        <w:t>lb</w:t>
      </w:r>
      <w:proofErr w:type="spellEnd"/>
      <w:r w:rsidRPr="005368A6">
        <w:rPr>
          <w:rStyle w:val="IP"/>
          <w:color w:val="auto"/>
        </w:rPr>
        <w:t>/sq. ft.</w:t>
      </w:r>
      <w:r w:rsidRPr="005368A6">
        <w:rPr>
          <w:rStyle w:val="SI"/>
          <w:color w:val="auto"/>
        </w:rPr>
        <w:t xml:space="preserve"> (166 kg/sq. m)</w:t>
      </w:r>
      <w:r w:rsidRPr="005368A6">
        <w:t>, including growing medium and plants and saturated with captured water, but not including weight of roofing system.</w:t>
      </w:r>
    </w:p>
    <w:p w14:paraId="4B4247D4" w14:textId="020FD443" w:rsidR="00B57963" w:rsidRDefault="00347106" w:rsidP="00347106">
      <w:pPr>
        <w:pStyle w:val="PR2"/>
        <w:spacing w:before="0"/>
        <w:contextualSpacing w:val="0"/>
      </w:pPr>
      <w:r w:rsidRPr="005368A6">
        <w:t>Recycled Content: Trays shall have post-consumer recycled content of not less than 88 percent.</w:t>
      </w:r>
    </w:p>
    <w:p w14:paraId="3B67ACF1" w14:textId="312E144B" w:rsidR="008F06D0" w:rsidRDefault="008F06D0" w:rsidP="008F06D0">
      <w:pPr>
        <w:pStyle w:val="ART"/>
      </w:pPr>
      <w:r w:rsidRPr="005368A6">
        <w:t>MANUFACTURED GROWING MEDIA</w:t>
      </w:r>
    </w:p>
    <w:p w14:paraId="4E686422" w14:textId="77777777" w:rsidR="003B6F40" w:rsidRPr="005368A6" w:rsidRDefault="003B6F40" w:rsidP="003B6F40">
      <w:pPr>
        <w:pStyle w:val="PR1"/>
      </w:pPr>
      <w:r w:rsidRPr="005368A6">
        <w:t>Growing Medium</w:t>
      </w:r>
      <w:r>
        <w:t xml:space="preserve"> for Tray System</w:t>
      </w:r>
      <w:r w:rsidRPr="005368A6">
        <w:t xml:space="preserve">: Vegetated roof assembly manufacturer's lightweight, manufactured </w:t>
      </w:r>
      <w:r>
        <w:t>growing media</w:t>
      </w:r>
      <w:r w:rsidRPr="005368A6">
        <w:t xml:space="preserve"> designed for pre-grown trays.</w:t>
      </w:r>
    </w:p>
    <w:p w14:paraId="15D638A2" w14:textId="77777777" w:rsidR="003B6F40" w:rsidRPr="005368A6" w:rsidRDefault="003B6F40" w:rsidP="003B6F40">
      <w:pPr>
        <w:pStyle w:val="PR2"/>
        <w:contextualSpacing w:val="0"/>
      </w:pPr>
      <w:r w:rsidRPr="005368A6">
        <w:t>Basis of Design Product: Columbia Green Technologies; Extensive</w:t>
      </w:r>
      <w:r w:rsidRPr="005368A6">
        <w:rPr>
          <w:b/>
        </w:rPr>
        <w:t xml:space="preserve"> </w:t>
      </w:r>
      <w:r w:rsidRPr="005368A6">
        <w:t>Growing Medium.</w:t>
      </w:r>
    </w:p>
    <w:p w14:paraId="56474EE1" w14:textId="77777777" w:rsidR="003B6F40" w:rsidRPr="005368A6" w:rsidRDefault="003B6F40" w:rsidP="003B6F40">
      <w:pPr>
        <w:pStyle w:val="PR2"/>
        <w:spacing w:before="0"/>
        <w:contextualSpacing w:val="0"/>
        <w:outlineLvl w:val="9"/>
      </w:pPr>
      <w:r w:rsidRPr="005368A6">
        <w:t xml:space="preserve">General Condition at Time of Planting: Free of aggregates </w:t>
      </w:r>
      <w:r w:rsidRPr="005368A6">
        <w:rPr>
          <w:rStyle w:val="IP"/>
          <w:color w:val="auto"/>
        </w:rPr>
        <w:t>1/2 inch</w:t>
      </w:r>
      <w:r w:rsidRPr="005368A6">
        <w:rPr>
          <w:rStyle w:val="SI"/>
          <w:color w:val="auto"/>
        </w:rPr>
        <w:t xml:space="preserve"> (13 mm)</w:t>
      </w:r>
      <w:r w:rsidRPr="005368A6">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08A9F824" w14:textId="77777777" w:rsidR="003B6F40" w:rsidRPr="005368A6" w:rsidRDefault="003B6F40" w:rsidP="003B6F40">
      <w:pPr>
        <w:pStyle w:val="CMT"/>
        <w:rPr>
          <w:color w:val="auto"/>
        </w:rPr>
      </w:pPr>
      <w:r w:rsidRPr="005368A6">
        <w:rPr>
          <w:color w:val="auto"/>
        </w:rPr>
        <w:t>Coordinate "Maximum Media Density," "Initial Media Density," and "Maximum Media Water Retention," subparagraphs below with structural loading requirements of Project.</w:t>
      </w:r>
    </w:p>
    <w:p w14:paraId="7BA12DDA" w14:textId="77777777" w:rsidR="003B6F40" w:rsidRPr="005368A6" w:rsidRDefault="003B6F40" w:rsidP="003B6F40">
      <w:pPr>
        <w:pStyle w:val="CMT"/>
        <w:rPr>
          <w:color w:val="auto"/>
        </w:rPr>
      </w:pPr>
      <w:r w:rsidRPr="005368A6">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info@columbia-green.com.</w:t>
      </w:r>
    </w:p>
    <w:p w14:paraId="71690DE9" w14:textId="77777777" w:rsidR="003B6F40" w:rsidRDefault="003B6F40" w:rsidP="003B6F40">
      <w:pPr>
        <w:pStyle w:val="PR2"/>
        <w:spacing w:before="0"/>
        <w:contextualSpacing w:val="0"/>
      </w:pPr>
      <w:r w:rsidRPr="005368A6">
        <w:rPr>
          <w:lang w:val="de-DE"/>
        </w:rPr>
        <w:t xml:space="preserve">Maximum Media Density: ASTM E 2399, </w:t>
      </w:r>
      <w:r>
        <w:rPr>
          <w:rStyle w:val="IP"/>
          <w:color w:val="auto"/>
        </w:rPr>
        <w:t>9</w:t>
      </w:r>
      <w:r w:rsidRPr="005368A6">
        <w:rPr>
          <w:rStyle w:val="IP"/>
          <w:color w:val="auto"/>
        </w:rPr>
        <w:t xml:space="preserve">5 </w:t>
      </w:r>
      <w:r w:rsidRPr="005368A6">
        <w:rPr>
          <w:rStyle w:val="IP"/>
          <w:color w:val="auto"/>
          <w:lang w:val="de-DE"/>
        </w:rPr>
        <w:t>lb/cu. ft.</w:t>
      </w:r>
      <w:r w:rsidRPr="005368A6">
        <w:rPr>
          <w:rStyle w:val="SI"/>
          <w:color w:val="auto"/>
          <w:lang w:val="de-DE"/>
        </w:rPr>
        <w:t xml:space="preserve"> </w:t>
      </w:r>
      <w:bookmarkStart w:id="8" w:name="_Hlk28952792"/>
      <w:r w:rsidRPr="005368A6">
        <w:rPr>
          <w:rStyle w:val="SI"/>
          <w:color w:val="auto"/>
        </w:rPr>
        <w:t>(</w:t>
      </w:r>
      <w:r w:rsidRPr="00B12B36">
        <w:rPr>
          <w:rStyle w:val="SI"/>
          <w:color w:val="auto"/>
        </w:rPr>
        <w:t>1,52</w:t>
      </w:r>
      <w:r>
        <w:rPr>
          <w:rStyle w:val="SI"/>
          <w:color w:val="auto"/>
        </w:rPr>
        <w:t>2</w:t>
      </w:r>
      <w:r w:rsidRPr="005368A6">
        <w:rPr>
          <w:rStyle w:val="SI"/>
          <w:color w:val="auto"/>
        </w:rPr>
        <w:t xml:space="preserve"> kg/cu. m)</w:t>
      </w:r>
      <w:r w:rsidRPr="005368A6">
        <w:t xml:space="preserve"> </w:t>
      </w:r>
      <w:bookmarkEnd w:id="8"/>
      <w:r w:rsidRPr="005368A6">
        <w:t>for growing-medium mixture.</w:t>
      </w:r>
    </w:p>
    <w:p w14:paraId="51F9AF32" w14:textId="42F828D0" w:rsidR="003B6F40" w:rsidRDefault="00533381" w:rsidP="003B6F40">
      <w:pPr>
        <w:pStyle w:val="PR2"/>
        <w:spacing w:before="0"/>
        <w:contextualSpacing w:val="0"/>
      </w:pPr>
      <w:r w:rsidRPr="005368A6">
        <w:t xml:space="preserve">Maximum Media Water Retention: ASTM E 2399, </w:t>
      </w:r>
      <w:r>
        <w:t>45</w:t>
      </w:r>
      <w:r w:rsidRPr="005368A6">
        <w:t xml:space="preserve"> to 65</w:t>
      </w:r>
      <w:r w:rsidRPr="005368A6">
        <w:rPr>
          <w:b/>
        </w:rPr>
        <w:t xml:space="preserve"> </w:t>
      </w:r>
      <w:r w:rsidRPr="005368A6">
        <w:t>percent by volume for growing-medium mixture at maximum media density per FLL Green Roof Guidelines</w:t>
      </w:r>
      <w:r>
        <w:t>.</w:t>
      </w:r>
    </w:p>
    <w:p w14:paraId="100E17FF" w14:textId="77777777" w:rsidR="00477F29" w:rsidRPr="005368A6" w:rsidRDefault="00477F29" w:rsidP="00477F29">
      <w:pPr>
        <w:pStyle w:val="ART"/>
      </w:pPr>
      <w:r w:rsidRPr="005368A6">
        <w:t>PLANTS</w:t>
      </w:r>
    </w:p>
    <w:p w14:paraId="225D5AF1" w14:textId="01C98805" w:rsidR="00533381" w:rsidRDefault="00784C69" w:rsidP="00477F29">
      <w:pPr>
        <w:pStyle w:val="PR1"/>
      </w:pPr>
      <w:r w:rsidRPr="005368A6">
        <w:t>Sourced by Columbia Green Technologies for warranty to apply</w:t>
      </w:r>
      <w:r>
        <w:t>.</w:t>
      </w:r>
    </w:p>
    <w:p w14:paraId="146BF80C" w14:textId="51B7CD42" w:rsidR="00784C69" w:rsidRDefault="00535A29" w:rsidP="00477F2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06BC3422" w14:textId="77777777" w:rsidR="003975B9" w:rsidRPr="005368A6" w:rsidRDefault="003975B9" w:rsidP="003975B9">
      <w:pPr>
        <w:pStyle w:val="PR1"/>
      </w:pPr>
      <w:r w:rsidRPr="005368A6">
        <w:t xml:space="preserve">Planting Method: </w:t>
      </w:r>
    </w:p>
    <w:p w14:paraId="2208D762" w14:textId="5A952B02" w:rsidR="00535A29" w:rsidRDefault="00947B53" w:rsidP="003975B9">
      <w:pPr>
        <w:pStyle w:val="PR2"/>
      </w:pPr>
      <w:r w:rsidRPr="005368A6">
        <w:lastRenderedPageBreak/>
        <w:t>Pre-grown Tray: Provided by manufacturer, grown in tray to project specifications with minimum 90 percent plant coverage</w:t>
      </w:r>
    </w:p>
    <w:p w14:paraId="76673C0C" w14:textId="7597ABF4" w:rsidR="00947B53" w:rsidRDefault="001F0755" w:rsidP="00947B53">
      <w:pPr>
        <w:pStyle w:val="PR3"/>
      </w:pPr>
      <w:r w:rsidRPr="005368A6">
        <w:t>Species</w:t>
      </w:r>
      <w:r w:rsidRPr="00BB474B">
        <w:t>: Growers Choice</w:t>
      </w:r>
      <w:r>
        <w:t>.</w:t>
      </w:r>
    </w:p>
    <w:p w14:paraId="35A9F3D8" w14:textId="7558AEDE" w:rsidR="001F0755" w:rsidRDefault="00ED5497" w:rsidP="001F0755">
      <w:pPr>
        <w:pStyle w:val="ART"/>
      </w:pPr>
      <w:r>
        <w:t>Ve</w:t>
      </w:r>
      <w:r w:rsidR="004F4A8E">
        <w:t xml:space="preserve">getated roof accessories </w:t>
      </w:r>
    </w:p>
    <w:p w14:paraId="25359FA4" w14:textId="0967089F" w:rsidR="00A852CF" w:rsidRDefault="00A852CF" w:rsidP="00A852CF">
      <w:pPr>
        <w:pStyle w:val="PR1"/>
      </w:pPr>
      <w:r>
        <w:t>Protection Layer</w:t>
      </w:r>
      <w:proofErr w:type="gramStart"/>
      <w:r w:rsidRPr="005368A6">
        <w:t xml:space="preserve">: </w:t>
      </w:r>
      <w:r>
        <w:t xml:space="preserve"> Columbia</w:t>
      </w:r>
      <w:proofErr w:type="gramEnd"/>
      <w:r>
        <w:t xml:space="preserve"> Green </w:t>
      </w:r>
      <w:r w:rsidR="00224F04">
        <w:t xml:space="preserve">Technologies </w:t>
      </w:r>
      <w:r>
        <w:t>Root Barrier</w:t>
      </w:r>
    </w:p>
    <w:p w14:paraId="4DAE0EC8" w14:textId="083DB405" w:rsidR="00224F04" w:rsidRPr="005368A6" w:rsidRDefault="00224F04" w:rsidP="00224F04">
      <w:pPr>
        <w:pStyle w:val="PR2"/>
      </w:pPr>
      <w:r>
        <w:t>Thickness: 20 mils</w:t>
      </w:r>
    </w:p>
    <w:p w14:paraId="6F1C2688" w14:textId="77777777" w:rsidR="000955C5" w:rsidRPr="005368A6" w:rsidRDefault="000955C5" w:rsidP="000955C5">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474FBAF2" w14:textId="77777777" w:rsidR="00E037A0" w:rsidRDefault="00E037A0" w:rsidP="00E037A0">
      <w:pPr>
        <w:pStyle w:val="PR2"/>
        <w:contextualSpacing w:val="0"/>
      </w:pPr>
      <w:r>
        <w:t>Basis of Design Product: Columbia Green Technologies Drain Box</w:t>
      </w:r>
    </w:p>
    <w:p w14:paraId="58C39F58" w14:textId="77777777" w:rsidR="00E037A0" w:rsidRPr="005368A6" w:rsidRDefault="00E037A0" w:rsidP="00E037A0">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46DFE6DF" w14:textId="1F8377EE" w:rsidR="004F4A8E" w:rsidRDefault="00AC221C" w:rsidP="00E037A0">
      <w:pPr>
        <w:pStyle w:val="PR1"/>
      </w:pPr>
      <w:r>
        <w:t>Soil Retainer: Vegetated roof assembly manufacturer's lightweight "L"-shaped edger with slotted wall crafted from durable aluminum.</w:t>
      </w:r>
    </w:p>
    <w:p w14:paraId="26C719E6" w14:textId="77777777" w:rsidR="00B20F14" w:rsidRDefault="00B20F14" w:rsidP="00B20F14">
      <w:pPr>
        <w:pStyle w:val="PR2"/>
        <w:spacing w:before="0"/>
        <w:contextualSpacing w:val="0"/>
      </w:pPr>
      <w:r>
        <w:t xml:space="preserve">Basis-of-Design Product: Columbia Green Technologies; Metal Edger </w:t>
      </w:r>
    </w:p>
    <w:p w14:paraId="3F39669E" w14:textId="77777777" w:rsidR="00B20F14" w:rsidRDefault="00B20F14" w:rsidP="00B20F14">
      <w:pPr>
        <w:pStyle w:val="PR3"/>
        <w:spacing w:before="0"/>
        <w:contextualSpacing w:val="0"/>
      </w:pPr>
      <w:r>
        <w:t xml:space="preserve">Edger Height: </w:t>
      </w:r>
      <w:r w:rsidRPr="003C2029">
        <w:rPr>
          <w:b/>
          <w:bCs/>
        </w:rPr>
        <w:t>[4.5 inch (114 mm)] [5.5 inch (140 mm)] [6.5 inch (165 mm)]. [8.5 inch (216 mm)].</w:t>
      </w:r>
    </w:p>
    <w:p w14:paraId="1822A1FA" w14:textId="77777777" w:rsidR="00B20F14" w:rsidRDefault="00B20F14" w:rsidP="00B20F14">
      <w:pPr>
        <w:pStyle w:val="PR3"/>
        <w:spacing w:before="0"/>
        <w:contextualSpacing w:val="0"/>
      </w:pPr>
      <w:r>
        <w:t xml:space="preserve">Color: </w:t>
      </w:r>
      <w:r w:rsidRPr="003C2029">
        <w:rPr>
          <w:b/>
          <w:bCs/>
        </w:rPr>
        <w:t xml:space="preserve">[Mill finish] [Black </w:t>
      </w:r>
      <w:proofErr w:type="spellStart"/>
      <w:r w:rsidRPr="003C2029">
        <w:rPr>
          <w:b/>
          <w:bCs/>
        </w:rPr>
        <w:t>duraflex</w:t>
      </w:r>
      <w:proofErr w:type="spellEnd"/>
      <w:r w:rsidRPr="003C2029">
        <w:rPr>
          <w:b/>
          <w:bCs/>
        </w:rPr>
        <w:t>] [Custom</w:t>
      </w:r>
      <w:r>
        <w:t>].</w:t>
      </w:r>
    </w:p>
    <w:p w14:paraId="03ACC0DA" w14:textId="77777777" w:rsidR="00B20F14" w:rsidRDefault="00B20F14" w:rsidP="00B20F14">
      <w:pPr>
        <w:pStyle w:val="PR3"/>
        <w:spacing w:before="0"/>
        <w:contextualSpacing w:val="0"/>
      </w:pPr>
      <w:r>
        <w:t>Thickness: 0.125 inch (3.12 mm)</w:t>
      </w:r>
    </w:p>
    <w:p w14:paraId="1591A01C" w14:textId="2DA4CBAB" w:rsidR="00B20F14" w:rsidRDefault="004C4D11" w:rsidP="00B20F14">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2210ED4E" w14:textId="3870AA78" w:rsidR="004C4D11" w:rsidRDefault="00C83A00" w:rsidP="00C83A00">
      <w:pPr>
        <w:pStyle w:val="PR1"/>
      </w:pPr>
      <w:r>
        <w:t xml:space="preserve">Roof Pavers: </w:t>
      </w:r>
    </w:p>
    <w:p w14:paraId="413191DD" w14:textId="77777777" w:rsidR="007A27F5" w:rsidRDefault="007A27F5" w:rsidP="007A27F5">
      <w:pPr>
        <w:pStyle w:val="PR2"/>
        <w:contextualSpacing w:val="0"/>
      </w:pPr>
      <w:r>
        <w:t>Concrete Plaza Slab by Columbia Green/Belgard/</w:t>
      </w:r>
      <w:proofErr w:type="spellStart"/>
      <w:r>
        <w:t>Wassau</w:t>
      </w:r>
      <w:proofErr w:type="spellEnd"/>
      <w:r>
        <w:t>/Nitterhouse</w:t>
      </w:r>
    </w:p>
    <w:p w14:paraId="6F4980A7" w14:textId="77777777" w:rsidR="00287568" w:rsidRDefault="00287568" w:rsidP="00287568">
      <w:pPr>
        <w:pStyle w:val="PR3"/>
        <w:contextualSpacing w:val="0"/>
      </w:pPr>
      <w:r>
        <w:t>Dimensions 24”x 24” x 1-7/8”,</w:t>
      </w:r>
      <w:r w:rsidRPr="00BB474B">
        <w:t xml:space="preserve"> </w:t>
      </w:r>
      <w:r>
        <w:t>or per drawing designation.</w:t>
      </w:r>
    </w:p>
    <w:p w14:paraId="71D98345" w14:textId="77777777" w:rsidR="00287568" w:rsidRDefault="00287568" w:rsidP="00287568">
      <w:pPr>
        <w:pStyle w:val="PR3"/>
        <w:spacing w:before="120"/>
        <w:contextualSpacing w:val="0"/>
      </w:pPr>
      <w:r>
        <w:t>Compressive strength 8,000 psi, as tested per ASTM C140</w:t>
      </w:r>
    </w:p>
    <w:p w14:paraId="408DF0F7" w14:textId="77777777" w:rsidR="00287568" w:rsidRDefault="00287568" w:rsidP="00287568">
      <w:pPr>
        <w:pStyle w:val="PR3"/>
        <w:spacing w:before="120"/>
        <w:contextualSpacing w:val="0"/>
      </w:pPr>
      <w:r>
        <w:t>Minimal flexural strength 725 psi, as tested per ASTM C293</w:t>
      </w:r>
    </w:p>
    <w:p w14:paraId="20621A29" w14:textId="77777777" w:rsidR="00287568" w:rsidRDefault="00287568" w:rsidP="00287568">
      <w:pPr>
        <w:pStyle w:val="PR3"/>
        <w:spacing w:before="120"/>
        <w:contextualSpacing w:val="0"/>
      </w:pPr>
      <w:r>
        <w:t xml:space="preserve">Water absorption shall not exceed 5%, as tested </w:t>
      </w:r>
      <w:proofErr w:type="gramStart"/>
      <w:r>
        <w:t>per</w:t>
      </w:r>
      <w:proofErr w:type="gramEnd"/>
      <w:r>
        <w:t xml:space="preserve"> ASTM C140</w:t>
      </w:r>
    </w:p>
    <w:p w14:paraId="6E9255FB" w14:textId="77777777" w:rsidR="00287568" w:rsidRDefault="00287568" w:rsidP="00287568">
      <w:pPr>
        <w:pStyle w:val="PR3"/>
        <w:spacing w:before="120"/>
        <w:contextualSpacing w:val="0"/>
      </w:pPr>
      <w:r>
        <w:t>Freeze thaw shall not exceed 1% loss of dry weight, as tested per ASTM C67</w:t>
      </w:r>
    </w:p>
    <w:p w14:paraId="5CC6B06B" w14:textId="31943E15" w:rsidR="00C83A00" w:rsidRDefault="00287568" w:rsidP="00287568">
      <w:pPr>
        <w:pStyle w:val="PR3"/>
        <w:spacing w:before="120"/>
        <w:contextualSpacing w:val="0"/>
      </w:pPr>
      <w:r>
        <w:t>Colors and Textures as selected by Architect</w:t>
      </w:r>
    </w:p>
    <w:p w14:paraId="36CCB729" w14:textId="77777777" w:rsidR="00B16C1C" w:rsidRDefault="00B16C1C" w:rsidP="00B16C1C">
      <w:pPr>
        <w:pStyle w:val="PR1"/>
      </w:pPr>
      <w:r>
        <w:t>Pedestal Supports: Pedestal supports for pavers</w:t>
      </w:r>
    </w:p>
    <w:p w14:paraId="2CBADCB6" w14:textId="77777777" w:rsidR="008E6293" w:rsidRDefault="008E6293" w:rsidP="008E6293">
      <w:pPr>
        <w:pStyle w:val="PR2"/>
        <w:contextualSpacing w:val="0"/>
      </w:pPr>
      <w:proofErr w:type="spellStart"/>
      <w:r>
        <w:t>Screwjack</w:t>
      </w:r>
      <w:proofErr w:type="spellEnd"/>
      <w:r>
        <w:t xml:space="preserve"> Pedestals by Columbia Green/Oldcastle</w:t>
      </w:r>
    </w:p>
    <w:p w14:paraId="6D91E531" w14:textId="6C646215" w:rsidR="00287568" w:rsidRDefault="008E6293" w:rsidP="008E6293">
      <w:pPr>
        <w:pStyle w:val="PR3"/>
        <w:spacing w:before="0"/>
        <w:contextualSpacing w:val="0"/>
      </w:pPr>
      <w:r>
        <w:t>Typical Height Range 0-36 inches (bracing required above 24 inches)</w:t>
      </w:r>
    </w:p>
    <w:p w14:paraId="3CC9BAD6" w14:textId="77777777" w:rsidR="00957467" w:rsidRDefault="00957467" w:rsidP="00957467">
      <w:pPr>
        <w:pStyle w:val="PR1"/>
      </w:pPr>
      <w:r>
        <w:lastRenderedPageBreak/>
        <w:t xml:space="preserve">Lightweight Foam Fill </w:t>
      </w:r>
    </w:p>
    <w:p w14:paraId="61B202B2" w14:textId="77777777" w:rsidR="008417FC" w:rsidRDefault="008417FC" w:rsidP="008417FC">
      <w:pPr>
        <w:pStyle w:val="PR2"/>
        <w:contextualSpacing w:val="0"/>
      </w:pPr>
      <w:r>
        <w:t xml:space="preserve">Columbia Green Geofoam </w:t>
      </w:r>
    </w:p>
    <w:p w14:paraId="28C1D693" w14:textId="051E606D" w:rsidR="008E6293" w:rsidRDefault="008417FC" w:rsidP="008417FC">
      <w:pPr>
        <w:pStyle w:val="PR3"/>
      </w:pPr>
      <w:r>
        <w:t>Rigid, Cellular Polystyrene Geofoam, EPS19 as tested per ASTM D6817 or per project loading requirements</w:t>
      </w:r>
    </w:p>
    <w:p w14:paraId="4AE76F47" w14:textId="77777777" w:rsidR="00975EC7" w:rsidRPr="0013198D" w:rsidRDefault="00975EC7" w:rsidP="0C61180A">
      <w:pPr>
        <w:pStyle w:val="PRT"/>
      </w:pPr>
      <w:r>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49EF60F7" w:rsidR="00243C90" w:rsidRPr="0013198D" w:rsidRDefault="00C11D0A" w:rsidP="0C61180A">
      <w:pPr>
        <w:pStyle w:val="PR2"/>
        <w:tabs>
          <w:tab w:val="num" w:pos="1440"/>
        </w:tabs>
      </w:pPr>
      <w:r>
        <w:t>`</w:t>
      </w:r>
      <w:r w:rsidR="00243C90">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lastRenderedPageBreak/>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construction.  </w:t>
      </w:r>
    </w:p>
    <w:p w14:paraId="3D5A0A1B" w14:textId="7B4C680B" w:rsidR="006A4754" w:rsidRPr="0013198D" w:rsidRDefault="006A4754" w:rsidP="006A4754">
      <w:pPr>
        <w:pStyle w:val="PR1"/>
        <w:tabs>
          <w:tab w:val="clear" w:pos="864"/>
          <w:tab w:val="num" w:pos="846"/>
        </w:tabs>
        <w:ind w:left="846"/>
      </w:pPr>
      <w:r>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 xml:space="preserve">Raise (disconnect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lastRenderedPageBreak/>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9" w:name="_Hlk153884449"/>
      <w:r w:rsidRPr="003A2150">
        <w:rPr>
          <w:b/>
          <w:bCs/>
        </w:rPr>
        <w:t>Mechanically Fastened Substrate Board</w:t>
      </w:r>
      <w:r w:rsidR="003A2150">
        <w:t>: Install</w:t>
      </w:r>
      <w:r>
        <w:t xml:space="preserve"> substrate board and secure to deck using mechanical fasteners designed and sized for fastening specified substrate board to deck type.</w:t>
      </w:r>
    </w:p>
    <w:p w14:paraId="5D95FC45" w14:textId="041785DD" w:rsidR="00310C33" w:rsidRPr="00310C33" w:rsidRDefault="00310C33" w:rsidP="0C61180A">
      <w:pPr>
        <w:pStyle w:val="PR2"/>
        <w:tabs>
          <w:tab w:val="num" w:pos="1440"/>
        </w:tabs>
      </w:pPr>
      <w:r>
        <w:t xml:space="preserve">Fasten substrate board to </w:t>
      </w:r>
      <w:r w:rsidRPr="0098027B">
        <w:rPr>
          <w:b/>
          <w:bCs/>
        </w:rPr>
        <w:t xml:space="preserve">top flanges of steel deck </w:t>
      </w:r>
      <w:r>
        <w:t>to resist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r w:rsidRPr="003A2150">
        <w:rPr>
          <w:b/>
          <w:bCs/>
        </w:rPr>
        <w:t>Loose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9"/>
    </w:p>
    <w:p w14:paraId="13B0A4DE" w14:textId="77777777" w:rsidR="00975EC7" w:rsidRPr="0013198D" w:rsidRDefault="00975EC7" w:rsidP="0C61180A">
      <w:pPr>
        <w:pStyle w:val="ART"/>
        <w:tabs>
          <w:tab w:val="num" w:pos="864"/>
        </w:tabs>
      </w:pPr>
      <w:r>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076257DB" w:rsidR="00CB3132" w:rsidRPr="00A26491" w:rsidRDefault="00CB3132" w:rsidP="0C61180A">
      <w:pPr>
        <w:pStyle w:val="PR2"/>
        <w:tabs>
          <w:tab w:val="num" w:pos="1440"/>
        </w:tabs>
        <w:rPr>
          <w:b/>
          <w:bCs/>
        </w:rPr>
      </w:pPr>
      <w:r w:rsidRPr="00A26491">
        <w:rPr>
          <w:b/>
          <w:bCs/>
        </w:rPr>
        <w:t xml:space="preserve">Adhere vapor retarder in </w:t>
      </w:r>
      <w:r w:rsidR="008B4AC5">
        <w:rPr>
          <w:b/>
          <w:bCs/>
        </w:rPr>
        <w:t>cold adhesive</w:t>
      </w:r>
      <w:r w:rsidRPr="00A26491">
        <w:rPr>
          <w:b/>
          <w:bCs/>
        </w:rPr>
        <w:t xml:space="preserve"> 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lastRenderedPageBreak/>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r w:rsidRPr="0C61180A">
        <w:rPr>
          <w:b/>
          <w:bCs/>
        </w:rPr>
        <w:t>Loose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lastRenderedPageBreak/>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4AAEB46E" w14:textId="77777777" w:rsidR="00AF68FE" w:rsidRPr="0013198D" w:rsidRDefault="00AF68FE" w:rsidP="0C61180A">
      <w:pPr>
        <w:pStyle w:val="ART"/>
        <w:tabs>
          <w:tab w:val="num" w:pos="864"/>
        </w:tabs>
      </w:pPr>
      <w:r>
        <w:t>ROOFING MEMBRANE INSTALLATION, GENERAL</w:t>
      </w:r>
    </w:p>
    <w:p w14:paraId="2B4CCE68" w14:textId="77777777" w:rsidR="00AF68FE" w:rsidRPr="0013198D" w:rsidRDefault="00AF68FE" w:rsidP="0C61180A">
      <w:pPr>
        <w:pStyle w:val="PR1"/>
        <w:tabs>
          <w:tab w:val="clear" w:pos="864"/>
          <w:tab w:val="num" w:pos="846"/>
        </w:tabs>
        <w:ind w:left="846"/>
      </w:pPr>
      <w:r>
        <w:t>Install roofing membrane in accordance with roofing system manufacturer's written instructions, applicable recommendations of the roofing manufacturer and requirements in this Section.</w:t>
      </w:r>
    </w:p>
    <w:p w14:paraId="3C973B95" w14:textId="77777777" w:rsidR="00AF68FE" w:rsidRPr="0013198D" w:rsidRDefault="00AF68FE" w:rsidP="0C61180A">
      <w:pPr>
        <w:pStyle w:val="PR1"/>
        <w:tabs>
          <w:tab w:val="clear" w:pos="864"/>
          <w:tab w:val="num" w:pos="846"/>
        </w:tabs>
        <w:ind w:left="846"/>
      </w:pPr>
      <w:r>
        <w:t>Cooperate with testing and inspecting agencies engaged or required to perform services for installing roofing system.</w:t>
      </w:r>
    </w:p>
    <w:p w14:paraId="10D587C4" w14:textId="77777777" w:rsidR="00AF68FE" w:rsidRPr="0013198D" w:rsidRDefault="00AF68FE" w:rsidP="0C61180A">
      <w:pPr>
        <w:pStyle w:val="PR1"/>
        <w:tabs>
          <w:tab w:val="clear" w:pos="864"/>
          <w:tab w:val="num" w:pos="846"/>
        </w:tabs>
        <w:ind w:left="846"/>
      </w:pPr>
      <w:r>
        <w:t>Coordinate installing roofing system so insulation and other components of the roofing membrane system not permanently exposed are not subjected to precipitation or left uncovered at the end of the workday or when rain is imminent.</w:t>
      </w:r>
    </w:p>
    <w:p w14:paraId="6AC62C5D" w14:textId="77777777" w:rsidR="00AF68FE" w:rsidRPr="0013198D" w:rsidRDefault="00AF68FE" w:rsidP="0C61180A">
      <w:pPr>
        <w:pStyle w:val="PR2"/>
        <w:tabs>
          <w:tab w:val="num" w:pos="1440"/>
        </w:tabs>
      </w:pPr>
      <w:r>
        <w:t>Provide tie-offs at end of each day's work to cover exposed roofing membrane sheets and insulation.</w:t>
      </w:r>
    </w:p>
    <w:p w14:paraId="4FA0D489" w14:textId="77777777" w:rsidR="00AF68FE" w:rsidRPr="0013198D" w:rsidRDefault="00AF68FE" w:rsidP="0C61180A">
      <w:pPr>
        <w:pStyle w:val="PR2"/>
        <w:tabs>
          <w:tab w:val="num" w:pos="1440"/>
        </w:tabs>
      </w:pPr>
      <w:r>
        <w:t>Complete terminations and base flashings and provide temporary seals to prevent water from entering completed sections of roofing system.</w:t>
      </w:r>
    </w:p>
    <w:p w14:paraId="68066335" w14:textId="77777777" w:rsidR="00AF68FE" w:rsidRPr="0013198D" w:rsidRDefault="00AF68FE" w:rsidP="0C61180A">
      <w:pPr>
        <w:pStyle w:val="PR2"/>
        <w:tabs>
          <w:tab w:val="num" w:pos="1440"/>
        </w:tabs>
      </w:pPr>
      <w:r>
        <w:t>Remove and discard temporary seals before beginning work on adjoining roofing.</w:t>
      </w:r>
    </w:p>
    <w:p w14:paraId="03B9112A" w14:textId="77777777" w:rsidR="00AF68FE" w:rsidRPr="0013198D" w:rsidRDefault="00AF68FE" w:rsidP="0C61180A">
      <w:pPr>
        <w:pStyle w:val="ART"/>
      </w:pPr>
      <w:proofErr w:type="gramStart"/>
      <w:r>
        <w:t>ADHERED</w:t>
      </w:r>
      <w:proofErr w:type="gramEnd"/>
      <w:r>
        <w:t xml:space="preserve"> ROOFING MEMBRANE INSTALLATION</w:t>
      </w:r>
    </w:p>
    <w:p w14:paraId="6DD41B3F" w14:textId="77777777" w:rsidR="00AF68FE" w:rsidRPr="0013198D" w:rsidRDefault="00AF68FE" w:rsidP="0C61180A">
      <w:pPr>
        <w:pStyle w:val="PR1"/>
      </w:pPr>
      <w:r>
        <w:t xml:space="preserve">Install roofing membrane over area to receive roofing in accordance with membrane roofing system manufacturer's written instructions.  </w:t>
      </w:r>
    </w:p>
    <w:p w14:paraId="7D26396B" w14:textId="77777777" w:rsidR="00AF68FE" w:rsidRDefault="00AF68FE" w:rsidP="0C61180A">
      <w:pPr>
        <w:pStyle w:val="PR2"/>
      </w:pPr>
      <w:r>
        <w:t xml:space="preserve">Unroll roofing membrane and </w:t>
      </w:r>
      <w:proofErr w:type="gramStart"/>
      <w:r>
        <w:t>allow</w:t>
      </w:r>
      <w:proofErr w:type="gramEnd"/>
      <w:r>
        <w:t xml:space="preserve"> to relax before installing.</w:t>
      </w:r>
    </w:p>
    <w:p w14:paraId="5079B920" w14:textId="74E50982" w:rsidR="00310C33" w:rsidRPr="00310C33" w:rsidRDefault="00310C33" w:rsidP="0C61180A">
      <w:pPr>
        <w:pStyle w:val="PR2"/>
      </w:pPr>
      <w:r>
        <w:t>Install sheet in accordance with roofing system manufacturer’s written instructions.</w:t>
      </w:r>
    </w:p>
    <w:p w14:paraId="43E1C97B" w14:textId="77777777" w:rsidR="00AF68FE" w:rsidRPr="0013198D" w:rsidRDefault="00AF68FE" w:rsidP="0C61180A">
      <w:pPr>
        <w:pStyle w:val="PR1"/>
      </w:pPr>
      <w:r>
        <w:t>Accurately align roofing membrane and maintain uniform side and end laps of minimum dimensions required by manufacturer.  Stagger end laps.</w:t>
      </w:r>
    </w:p>
    <w:p w14:paraId="47FB45A8" w14:textId="77777777" w:rsidR="00AF68FE" w:rsidRPr="0013198D" w:rsidRDefault="00AF68FE" w:rsidP="0C61180A">
      <w:pPr>
        <w:pStyle w:val="PR1"/>
      </w:pPr>
      <w:r w:rsidRPr="0C61180A">
        <w:rPr>
          <w:b/>
          <w:bCs/>
        </w:rPr>
        <w:t>Solvent Based Bonding Adhesive for smooth backed membranes</w:t>
      </w:r>
      <w:proofErr w:type="gramStart"/>
      <w:r>
        <w:t>:  Apply</w:t>
      </w:r>
      <w:proofErr w:type="gramEnd"/>
      <w:r>
        <w:t xml:space="preserve"> solvent-based bonding adhesive to substrate and underside of roofing membrane at rate required by manufacturer and allow to partially dry before installing roofing membrane.  Do not apply bonding adhesive to splice area of roofing membrane.</w:t>
      </w:r>
    </w:p>
    <w:p w14:paraId="0DAC0CEF" w14:textId="77777777" w:rsidR="00AF68FE" w:rsidRPr="0013198D" w:rsidRDefault="00AF68FE" w:rsidP="0C61180A">
      <w:pPr>
        <w:pStyle w:val="PR1"/>
      </w:pPr>
      <w:r w:rsidRPr="0C61180A">
        <w:rPr>
          <w:b/>
          <w:bCs/>
        </w:rPr>
        <w:t>Water Based Bonding Adhesive for smooth backed membranes</w:t>
      </w:r>
      <w:proofErr w:type="gramStart"/>
      <w:r>
        <w:t>:  Apply</w:t>
      </w:r>
      <w:proofErr w:type="gramEnd"/>
      <w:r>
        <w:t xml:space="preserve"> water-based bonding adhesive to substrate at rate required by </w:t>
      </w:r>
      <w:proofErr w:type="gramStart"/>
      <w:r>
        <w:t>manufacturer</w:t>
      </w:r>
      <w:proofErr w:type="gramEnd"/>
      <w:r>
        <w:t xml:space="preserve"> and immediately install roofing membrane.  Do not apply bonding adhesive to splice area of roofing membrane.</w:t>
      </w:r>
    </w:p>
    <w:p w14:paraId="1C78EA91" w14:textId="77777777" w:rsidR="00AF68FE" w:rsidRPr="0013198D" w:rsidRDefault="00AF68FE" w:rsidP="0C61180A">
      <w:pPr>
        <w:pStyle w:val="PR1"/>
      </w:pPr>
      <w:r w:rsidRPr="0C61180A">
        <w:rPr>
          <w:b/>
          <w:bCs/>
        </w:rPr>
        <w:lastRenderedPageBreak/>
        <w:t>Water Based Bonding Adhesive for fleece backed membranes</w:t>
      </w:r>
      <w:proofErr w:type="gramStart"/>
      <w:r>
        <w:t>:  Apply</w:t>
      </w:r>
      <w:proofErr w:type="gramEnd"/>
      <w:r>
        <w:t xml:space="preserve"> water-based bonding adhesive to substrate at rate required by </w:t>
      </w:r>
      <w:proofErr w:type="gramStart"/>
      <w:r>
        <w:t>manufacturer</w:t>
      </w:r>
      <w:proofErr w:type="gramEnd"/>
      <w:r>
        <w:t xml:space="preserve"> and immediately install roofing membrane.  Do not apply bonding adhesive to splice area of roofing membrane.</w:t>
      </w:r>
    </w:p>
    <w:p w14:paraId="65CB89ED" w14:textId="77777777" w:rsidR="00AF68FE" w:rsidRPr="0013198D" w:rsidRDefault="00AF68FE" w:rsidP="0C61180A">
      <w:pPr>
        <w:pStyle w:val="PR1"/>
      </w:pPr>
      <w:r w:rsidRPr="0C61180A">
        <w:rPr>
          <w:b/>
          <w:bCs/>
        </w:rPr>
        <w:t>Urethane Membrane Adhesive for fleece backed membranes</w:t>
      </w:r>
      <w:proofErr w:type="gramStart"/>
      <w:r>
        <w:t>:  Apply</w:t>
      </w:r>
      <w:proofErr w:type="gramEnd"/>
      <w:r>
        <w:t xml:space="preserve"> Urethane Adhesive to substrate at rate required by manufacturer and install fleece-backed roofing membrane.  Do not apply bonding adhesive to splice area of roofing membrane.</w:t>
      </w:r>
    </w:p>
    <w:p w14:paraId="1313B0E3" w14:textId="77777777" w:rsidR="00AF68FE" w:rsidRPr="0013198D" w:rsidRDefault="00AF68FE" w:rsidP="0C61180A">
      <w:pPr>
        <w:pStyle w:val="PR1"/>
      </w:pPr>
      <w:r>
        <w:t>Mechanically fasten roofing membrane securely at terminations, penetrations, and perimeter of roofing.</w:t>
      </w:r>
    </w:p>
    <w:p w14:paraId="7575AA1C" w14:textId="77777777" w:rsidR="00AF68FE" w:rsidRPr="0013198D" w:rsidRDefault="00AF68FE" w:rsidP="0C61180A">
      <w:pPr>
        <w:pStyle w:val="PR1"/>
      </w:pPr>
      <w:r>
        <w:t>Apply roofing membrane with side laps shingled with roof slope, where possible.</w:t>
      </w:r>
    </w:p>
    <w:p w14:paraId="3E0BF679" w14:textId="20CFBB3B" w:rsidR="00AF68FE" w:rsidRPr="0013198D" w:rsidRDefault="00AF68FE" w:rsidP="0C61180A">
      <w:pPr>
        <w:pStyle w:val="PR1"/>
      </w:pPr>
      <w:r>
        <w:t>Seams</w:t>
      </w:r>
      <w:r w:rsidR="001F3A14">
        <w:t>: Clean</w:t>
      </w:r>
      <w:r>
        <w:t xml:space="preserve"> seam areas, overlap roofing membrane, and hot-air weld side and end laps of roofing membrane according to manufacturer's written instructions to ensure a watertight seam installation.</w:t>
      </w:r>
    </w:p>
    <w:p w14:paraId="6BFB5500" w14:textId="77777777" w:rsidR="00AF68FE" w:rsidRPr="0013198D" w:rsidRDefault="00AF68FE" w:rsidP="0C61180A">
      <w:pPr>
        <w:pStyle w:val="PR2"/>
      </w:pPr>
      <w:r>
        <w:t>Test lap edges with probe to verify seam weld continuity.  Apply lap sealant to seal cut edges of roofing membrane.</w:t>
      </w:r>
    </w:p>
    <w:p w14:paraId="23F8C10F" w14:textId="77777777" w:rsidR="00AF68FE" w:rsidRPr="0013198D" w:rsidRDefault="00AF68FE" w:rsidP="0C61180A">
      <w:pPr>
        <w:pStyle w:val="PR2"/>
      </w:pPr>
      <w:r>
        <w:t xml:space="preserve">Verify field strength of seams a minimum of twice daily and repair seam sample areas. </w:t>
      </w:r>
    </w:p>
    <w:p w14:paraId="19133132" w14:textId="77777777" w:rsidR="00AF68FE" w:rsidRPr="0013198D" w:rsidRDefault="00AF68FE" w:rsidP="0C61180A">
      <w:pPr>
        <w:pStyle w:val="PR3"/>
      </w:pPr>
      <w:r>
        <w:t>Remove and repair any unsatisfactory sections before proceeding with installation.</w:t>
      </w:r>
    </w:p>
    <w:p w14:paraId="10530F5A" w14:textId="77777777" w:rsidR="00AF68FE" w:rsidRPr="0013198D" w:rsidRDefault="00AF68FE" w:rsidP="0C61180A">
      <w:pPr>
        <w:pStyle w:val="PR2"/>
      </w:pPr>
      <w:r>
        <w:t>Repair tears, voids, and incorrectly lapped seams in roofing membrane that do not meet requirements.</w:t>
      </w:r>
    </w:p>
    <w:p w14:paraId="5D80AE69" w14:textId="39965C86" w:rsidR="00AF68FE" w:rsidRPr="0013198D" w:rsidRDefault="00AF68FE" w:rsidP="0C61180A">
      <w:pPr>
        <w:pStyle w:val="PR1"/>
      </w:pPr>
      <w:r>
        <w:t>Spread sealant or mastic be</w:t>
      </w:r>
      <w:r w:rsidR="009C3C05">
        <w:t>a</w:t>
      </w:r>
      <w:r>
        <w:t>d over deck drain flange at deck drains and securely seal roofing membrane in place with clamping ring.</w:t>
      </w:r>
    </w:p>
    <w:p w14:paraId="0D296835" w14:textId="77777777" w:rsidR="00AF68FE" w:rsidRPr="0013198D" w:rsidRDefault="00AF68FE" w:rsidP="0C61180A">
      <w:pPr>
        <w:pStyle w:val="ART"/>
      </w:pPr>
      <w:r>
        <w:t>self-ADHERED ROOFING MEMBRANE INSTALLATION</w:t>
      </w:r>
    </w:p>
    <w:p w14:paraId="088F64B7" w14:textId="77777777" w:rsidR="00AF68FE" w:rsidRPr="0013198D" w:rsidRDefault="00AF68FE" w:rsidP="0C61180A">
      <w:pPr>
        <w:pStyle w:val="PR1"/>
      </w:pPr>
      <w:r>
        <w:t xml:space="preserve">Install roofing membrane over area to receive roofing in accordance with membrane roofing system manufacturer's written instructions.  </w:t>
      </w:r>
    </w:p>
    <w:p w14:paraId="00178173" w14:textId="77777777" w:rsidR="00AF68FE" w:rsidRPr="0013198D" w:rsidRDefault="00AF68FE" w:rsidP="0C61180A">
      <w:pPr>
        <w:pStyle w:val="PR2"/>
      </w:pPr>
      <w:r>
        <w:t xml:space="preserve">Unroll roofing membrane and </w:t>
      </w:r>
      <w:proofErr w:type="gramStart"/>
      <w:r>
        <w:t>allow</w:t>
      </w:r>
      <w:proofErr w:type="gramEnd"/>
      <w:r>
        <w:t xml:space="preserve"> to relax before installing (minimum 15-30 minutes, colder temperatures might require longer relaxation times).</w:t>
      </w:r>
    </w:p>
    <w:p w14:paraId="20CDB866" w14:textId="77777777" w:rsidR="00AF68FE" w:rsidRPr="0013198D" w:rsidRDefault="00AF68FE" w:rsidP="0C61180A">
      <w:pPr>
        <w:pStyle w:val="PR2"/>
      </w:pPr>
      <w:r>
        <w:t>Install sheet in accordance with roofing system manufacturer’s written instructions.</w:t>
      </w:r>
    </w:p>
    <w:p w14:paraId="0F27ED90" w14:textId="77777777" w:rsidR="00AF68FE" w:rsidRPr="0013198D" w:rsidRDefault="00AF68FE" w:rsidP="0C61180A">
      <w:pPr>
        <w:pStyle w:val="PR1"/>
      </w:pPr>
      <w:r>
        <w:t>Accurately align roofing membrane and maintain uniform side and end laps of minimum dimensions required by manufacturer.</w:t>
      </w:r>
    </w:p>
    <w:p w14:paraId="09D15986" w14:textId="77777777" w:rsidR="00AF68FE" w:rsidRPr="0013198D" w:rsidRDefault="00AF68FE" w:rsidP="0C61180A">
      <w:pPr>
        <w:pStyle w:val="PR1"/>
      </w:pPr>
      <w:r>
        <w:t xml:space="preserve">Align sheet end laps of consecutive membranes. The end laps will be stripped in with minimum 8-inch JM TPO Reinforced Cover Strip per manufacturer’s written instructions. </w:t>
      </w:r>
    </w:p>
    <w:p w14:paraId="3F64239A" w14:textId="77777777" w:rsidR="00AF68FE" w:rsidRPr="0013198D" w:rsidRDefault="00AF68FE" w:rsidP="0C61180A">
      <w:pPr>
        <w:pStyle w:val="PR1"/>
      </w:pPr>
      <w:r>
        <w:t>Self-Adhere membrane to approved substrate per manufacturer’s written instructions.</w:t>
      </w:r>
    </w:p>
    <w:p w14:paraId="7FB68E14" w14:textId="77777777" w:rsidR="00AF68FE" w:rsidRPr="0013198D" w:rsidRDefault="00AF68FE" w:rsidP="00AF68FE">
      <w:pPr>
        <w:pStyle w:val="PR2"/>
      </w:pPr>
      <w:r>
        <w:t>Keep all flammable materials away while peeling the release liner.</w:t>
      </w:r>
    </w:p>
    <w:p w14:paraId="19758BE1" w14:textId="77777777" w:rsidR="00AF68FE" w:rsidRPr="0013198D" w:rsidRDefault="00AF68FE" w:rsidP="00AF68FE">
      <w:pPr>
        <w:pStyle w:val="PR2"/>
      </w:pPr>
      <w:r>
        <w:t>Adjust speed and tension on membrane to avoid winkles in the material.</w:t>
      </w:r>
    </w:p>
    <w:p w14:paraId="4D83FEE5" w14:textId="77777777" w:rsidR="00AF68FE" w:rsidRPr="0013198D" w:rsidRDefault="00AF68FE" w:rsidP="00AF68FE">
      <w:pPr>
        <w:pStyle w:val="PR2"/>
      </w:pPr>
      <w:r>
        <w:t xml:space="preserve">Broom membrane in once both sides </w:t>
      </w:r>
      <w:proofErr w:type="gramStart"/>
      <w:r>
        <w:t>are</w:t>
      </w:r>
      <w:proofErr w:type="gramEnd"/>
      <w:r>
        <w:t xml:space="preserve"> down to promote adhesion and assist in removing air pockets.</w:t>
      </w:r>
    </w:p>
    <w:p w14:paraId="5BD66DF5" w14:textId="77777777" w:rsidR="00AF68FE" w:rsidRPr="0013198D" w:rsidRDefault="00AF68FE" w:rsidP="00AF68FE">
      <w:pPr>
        <w:pStyle w:val="PR2"/>
      </w:pPr>
      <w:r>
        <w:lastRenderedPageBreak/>
        <w:t>Roll-in adhered membrane with 100lb split roller completely.</w:t>
      </w:r>
    </w:p>
    <w:p w14:paraId="4C4536E1" w14:textId="77777777" w:rsidR="00AF68FE" w:rsidRPr="0013198D" w:rsidRDefault="00AF68FE" w:rsidP="0C61180A">
      <w:pPr>
        <w:pStyle w:val="PR1"/>
      </w:pPr>
      <w:r>
        <w:t>Mechanically fasten roofing membrane securely at terminations, penetrations, and perimeter of roofing.</w:t>
      </w:r>
    </w:p>
    <w:p w14:paraId="16573EA4" w14:textId="77777777" w:rsidR="00AF68FE" w:rsidRPr="0013198D" w:rsidRDefault="00AF68FE" w:rsidP="0C61180A">
      <w:pPr>
        <w:pStyle w:val="PR1"/>
      </w:pPr>
      <w:r>
        <w:t>Apply roofing membrane with side laps shingled with roof slope, where possible.</w:t>
      </w:r>
    </w:p>
    <w:p w14:paraId="2C0AD872" w14:textId="706B7BD5" w:rsidR="00AF68FE" w:rsidRPr="0013198D" w:rsidRDefault="00AF68FE" w:rsidP="0C61180A">
      <w:pPr>
        <w:pStyle w:val="PR1"/>
      </w:pPr>
      <w:r>
        <w:t>Seams</w:t>
      </w:r>
      <w:r w:rsidR="001F3A14">
        <w:t>: Clean</w:t>
      </w:r>
      <w:r>
        <w:t xml:space="preserve"> seam areas, overlap roofing membrane, and hot-air weld side laps of roofing membrane according to manufacturer's written instructions to ensure a watertight seam installation.</w:t>
      </w:r>
    </w:p>
    <w:p w14:paraId="371E501A" w14:textId="77777777" w:rsidR="00AF68FE" w:rsidRPr="0013198D" w:rsidRDefault="00AF68FE" w:rsidP="0C61180A">
      <w:pPr>
        <w:pStyle w:val="PR2"/>
      </w:pPr>
      <w:r>
        <w:t>Test lap edges with probe to verify seam weld continuity.  Apply lap sealant to seal cut edges of roofing membrane.</w:t>
      </w:r>
    </w:p>
    <w:p w14:paraId="20F3C240" w14:textId="77777777" w:rsidR="00AF68FE" w:rsidRPr="0013198D" w:rsidRDefault="00AF68FE" w:rsidP="0C61180A">
      <w:pPr>
        <w:pStyle w:val="PR2"/>
      </w:pPr>
      <w:r>
        <w:t xml:space="preserve">Verify field strength of seams a minimum of twice daily and repair seam sample areas. </w:t>
      </w:r>
    </w:p>
    <w:p w14:paraId="426FCBB2" w14:textId="77777777" w:rsidR="00AF68FE" w:rsidRPr="0013198D" w:rsidRDefault="00AF68FE" w:rsidP="0C61180A">
      <w:pPr>
        <w:pStyle w:val="PR3"/>
      </w:pPr>
      <w:r>
        <w:t>Remove and repair any unsatisfactory sections before proceeding with installation.</w:t>
      </w:r>
    </w:p>
    <w:p w14:paraId="55E63937" w14:textId="77777777" w:rsidR="00AF68FE" w:rsidRPr="0013198D" w:rsidRDefault="00AF68FE" w:rsidP="0C61180A">
      <w:pPr>
        <w:pStyle w:val="PR2"/>
      </w:pPr>
      <w:r>
        <w:t>End laps are seamed by stripping with 8-inch reinforced cover strip following standard practices.</w:t>
      </w:r>
    </w:p>
    <w:p w14:paraId="7C2DCCBE" w14:textId="77777777" w:rsidR="00AF68FE" w:rsidRPr="0013198D" w:rsidRDefault="00AF68FE" w:rsidP="0C61180A">
      <w:pPr>
        <w:pStyle w:val="PR2"/>
      </w:pPr>
      <w:r>
        <w:t>Repair tears, voids, and incorrectly lapped seams in roofing membrane that do not meet requirements.</w:t>
      </w:r>
    </w:p>
    <w:p w14:paraId="04148618" w14:textId="3B54B8FE" w:rsidR="00AF68FE" w:rsidRPr="0013198D" w:rsidRDefault="00AF68FE" w:rsidP="0C61180A">
      <w:pPr>
        <w:pStyle w:val="PR1"/>
      </w:pPr>
      <w:r>
        <w:t>Spread sealant or mastic be</w:t>
      </w:r>
      <w:r w:rsidR="009C3C05">
        <w:t>a</w:t>
      </w:r>
      <w:r>
        <w:t>d over deck drain flange at deck drains and securely seal roofing membrane in place with clamping ring.</w:t>
      </w:r>
    </w:p>
    <w:p w14:paraId="2268FDF1" w14:textId="77777777" w:rsidR="00AF68FE" w:rsidRPr="0013198D" w:rsidRDefault="00AF68FE" w:rsidP="0C61180A">
      <w:pPr>
        <w:pStyle w:val="PR1"/>
      </w:pPr>
      <w:r>
        <w:t>Install roofing membrane and auxiliary materials to tie into existing roofing.</w:t>
      </w:r>
    </w:p>
    <w:p w14:paraId="30E2DB5F" w14:textId="77777777" w:rsidR="00AF68FE" w:rsidRPr="0013198D" w:rsidRDefault="00AF68FE" w:rsidP="0C61180A">
      <w:pPr>
        <w:pStyle w:val="ART"/>
      </w:pPr>
      <w:r>
        <w:t>BASE FLASHING INSTALLATION</w:t>
      </w:r>
    </w:p>
    <w:p w14:paraId="0A0696AB" w14:textId="77777777" w:rsidR="00AF68FE" w:rsidRPr="0013198D" w:rsidRDefault="00AF68FE" w:rsidP="0C61180A">
      <w:pPr>
        <w:pStyle w:val="PR1"/>
      </w:pPr>
      <w:r>
        <w:t>Install sheet flashings and preformed flashing accessories and adhere to substrates per membrane roofing system manufacturer's written instructions.</w:t>
      </w:r>
    </w:p>
    <w:p w14:paraId="39CED8B7" w14:textId="77777777" w:rsidR="00AF68FE" w:rsidRPr="00541689" w:rsidRDefault="00AF68FE" w:rsidP="0C61180A">
      <w:pPr>
        <w:pStyle w:val="PR1"/>
        <w:rPr>
          <w:b/>
          <w:bCs/>
        </w:rPr>
      </w:pPr>
      <w:r w:rsidRPr="00541689">
        <w:rPr>
          <w:b/>
          <w:bCs/>
        </w:rPr>
        <w:t>Apply solvent-based bonding adhesive at required rate and allow to partially dry.  Do not apply bonding adhesive to seam area of flashing.</w:t>
      </w:r>
    </w:p>
    <w:p w14:paraId="4F5CBFF8" w14:textId="77777777" w:rsidR="00AF68FE" w:rsidRPr="00541689" w:rsidRDefault="00AF68FE" w:rsidP="0C61180A">
      <w:pPr>
        <w:pStyle w:val="PR1"/>
        <w:rPr>
          <w:b/>
          <w:bCs/>
        </w:rPr>
      </w:pPr>
      <w:r w:rsidRPr="00541689">
        <w:rPr>
          <w:b/>
          <w:bCs/>
        </w:rPr>
        <w:t>Apply water-based bonding adhesive in two-sided application, at required rate, and allow to partially dry.  Do not apply bonding adhesive to seam area of flashing.</w:t>
      </w:r>
    </w:p>
    <w:p w14:paraId="343D5E9E" w14:textId="77777777" w:rsidR="00AF68FE" w:rsidRPr="0013198D" w:rsidRDefault="00AF68FE" w:rsidP="0C61180A">
      <w:pPr>
        <w:pStyle w:val="PR1"/>
      </w:pPr>
      <w:r>
        <w:t>Self-Adhere membrane to smooth approved substrates, when substrate temperatures are 40°F (4.5°C) and rising.</w:t>
      </w:r>
    </w:p>
    <w:p w14:paraId="31639EDA" w14:textId="77777777" w:rsidR="00AF68FE" w:rsidRPr="0013198D" w:rsidRDefault="00AF68FE" w:rsidP="00AF68FE">
      <w:pPr>
        <w:pStyle w:val="PR2"/>
      </w:pPr>
      <w:r>
        <w:t xml:space="preserve">The use of SA Primer or SA LVOC Primer is required for flashing applications on curbs and parapet walls for temperatures between 40°F (4.5°C) and 20°F (-7°C). </w:t>
      </w:r>
    </w:p>
    <w:p w14:paraId="55D1E7A9" w14:textId="77777777" w:rsidR="00AF68FE" w:rsidRPr="0013198D" w:rsidRDefault="00AF68FE" w:rsidP="00AF68FE">
      <w:pPr>
        <w:pStyle w:val="PR2"/>
      </w:pPr>
      <w:r>
        <w:t xml:space="preserve">The use of SA Primer or SA LVOC Primer is required for flashing applications over approved substrates with a porous or rough surface, </w:t>
      </w:r>
      <w:proofErr w:type="gramStart"/>
      <w:r>
        <w:t>including:</w:t>
      </w:r>
      <w:proofErr w:type="gramEnd"/>
      <w:r>
        <w:t xml:space="preserve"> Dens Deck Prime, Dens Deck, </w:t>
      </w:r>
      <w:proofErr w:type="spellStart"/>
      <w:r>
        <w:t>DEXcell</w:t>
      </w:r>
      <w:proofErr w:type="spellEnd"/>
      <w:r>
        <w:t>, concrete and smooth faces CMU.</w:t>
      </w:r>
    </w:p>
    <w:p w14:paraId="70B12FC2" w14:textId="77777777" w:rsidR="00AF68FE" w:rsidRPr="0013198D" w:rsidRDefault="00AF68FE" w:rsidP="0C61180A">
      <w:pPr>
        <w:pStyle w:val="PR1"/>
        <w:rPr>
          <w:rFonts w:eastAsia="Arial Narrow" w:cs="Arial Narrow"/>
        </w:rPr>
      </w:pPr>
      <w:r w:rsidRPr="0C61180A">
        <w:rPr>
          <w:rFonts w:ascii="Times New Roman" w:hAnsi="Times New Roman"/>
          <w:sz w:val="14"/>
          <w:szCs w:val="14"/>
        </w:rPr>
        <w:t xml:space="preserve"> </w:t>
      </w:r>
      <w:r w:rsidRPr="0C61180A">
        <w:rPr>
          <w:rFonts w:eastAsia="Arial Narrow" w:cs="Arial Narrow"/>
        </w:rPr>
        <w:t xml:space="preserve">Apply single ply liquid applied flashing system </w:t>
      </w:r>
      <w:proofErr w:type="gramStart"/>
      <w:r w:rsidRPr="0C61180A">
        <w:rPr>
          <w:rFonts w:eastAsia="Arial Narrow" w:cs="Arial Narrow"/>
        </w:rPr>
        <w:t>per</w:t>
      </w:r>
      <w:proofErr w:type="gramEnd"/>
      <w:r w:rsidRPr="0C61180A">
        <w:rPr>
          <w:rFonts w:eastAsia="Arial Narrow" w:cs="Arial Narrow"/>
        </w:rPr>
        <w:t xml:space="preserve"> manufacturer’s written instructions. </w:t>
      </w:r>
    </w:p>
    <w:p w14:paraId="58821EDC" w14:textId="77777777" w:rsidR="00AF68FE" w:rsidRPr="0013198D" w:rsidRDefault="00AF68FE" w:rsidP="00AF68FE">
      <w:pPr>
        <w:pStyle w:val="PR1"/>
      </w:pPr>
      <w:r>
        <w:t>Flash penetrations and field-formed inside and outside corners per manufacturer’s installation instructions.</w:t>
      </w:r>
    </w:p>
    <w:p w14:paraId="12E6C1A8" w14:textId="77777777" w:rsidR="00AF68FE" w:rsidRPr="0013198D" w:rsidRDefault="00AF68FE" w:rsidP="00AF68FE">
      <w:pPr>
        <w:pStyle w:val="PR1"/>
      </w:pPr>
      <w:r>
        <w:lastRenderedPageBreak/>
        <w:t xml:space="preserve">Clean seam areas and overlap and firmly </w:t>
      </w:r>
      <w:proofErr w:type="gramStart"/>
      <w:r>
        <w:t>roll sheet</w:t>
      </w:r>
      <w:proofErr w:type="gramEnd"/>
      <w:r>
        <w:t xml:space="preserve"> flashings into the adhesive.  Weld side and end laps to ensure a watertight seam installation.</w:t>
      </w:r>
    </w:p>
    <w:p w14:paraId="399FF471" w14:textId="77777777" w:rsidR="00AF68FE" w:rsidRPr="0013198D" w:rsidRDefault="00AF68FE" w:rsidP="00AF68FE">
      <w:pPr>
        <w:pStyle w:val="PR1"/>
      </w:pPr>
      <w:r>
        <w:t>Terminate and seal top of sheet flashings and mechanically anchor to substrate through termination bars.</w:t>
      </w:r>
    </w:p>
    <w:p w14:paraId="4871658C" w14:textId="77777777" w:rsidR="00AF68FE" w:rsidRPr="0013198D" w:rsidRDefault="00AF68FE" w:rsidP="00AF68FE">
      <w:pPr>
        <w:pStyle w:val="ART"/>
      </w:pPr>
      <w:r w:rsidRPr="0013198D">
        <w:rPr>
          <w:shd w:val="clear" w:color="auto" w:fill="FFFFFF"/>
        </w:rPr>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0EF36EE9" w:rsidR="00AF68FE" w:rsidRPr="0013198D" w:rsidRDefault="00282742" w:rsidP="00AF68FE">
      <w:pPr>
        <w:pStyle w:val="ART"/>
      </w:pPr>
      <w:r>
        <w:t>Protection</w:t>
      </w:r>
      <w:r w:rsidR="00AF68FE">
        <w:t xml:space="preserve"> installation</w:t>
      </w:r>
      <w:r w:rsidR="007B6C89">
        <w:t xml:space="preserve"> for vegetative tray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t>Sweep with broom and then use air compressor to blow remaining dust and debris from substrate.</w:t>
      </w:r>
    </w:p>
    <w:p w14:paraId="6A2D56FE" w14:textId="330B8C5B" w:rsidR="00AF68FE" w:rsidRDefault="00856299" w:rsidP="00AF68FE">
      <w:pPr>
        <w:pStyle w:val="PR1"/>
      </w:pPr>
      <w:r>
        <w:t>Install vegetated roof assembly according to manufacturer's written instructions</w:t>
      </w:r>
      <w:r w:rsidR="00AF68FE">
        <w:t xml:space="preserve">. </w:t>
      </w:r>
    </w:p>
    <w:p w14:paraId="2B0434E7" w14:textId="7542C4AD" w:rsidR="00856299" w:rsidRDefault="00856299" w:rsidP="00856299">
      <w:pPr>
        <w:pStyle w:val="ART"/>
      </w:pPr>
      <w:r>
        <w:t xml:space="preserve">Tray Placement </w:t>
      </w:r>
    </w:p>
    <w:p w14:paraId="57D6FD97" w14:textId="23514A14" w:rsidR="00856299" w:rsidRDefault="005F77F2" w:rsidP="00856299">
      <w:pPr>
        <w:pStyle w:val="PR1"/>
      </w:pPr>
      <w:r>
        <w:t>Install trays according to manufacturer's written instructions and details.</w:t>
      </w:r>
    </w:p>
    <w:p w14:paraId="3B7B6F24" w14:textId="64520EEA" w:rsidR="005F77F2" w:rsidRDefault="001A21FD" w:rsidP="00856299">
      <w:pPr>
        <w:pStyle w:val="PR1"/>
      </w:pPr>
      <w:r>
        <w:t>Place trays directly over Root Barrier.</w:t>
      </w:r>
    </w:p>
    <w:p w14:paraId="63118DA2" w14:textId="2FDE3DFF" w:rsidR="001A21FD" w:rsidRDefault="00CD2D70" w:rsidP="00856299">
      <w:pPr>
        <w:pStyle w:val="PR1"/>
      </w:pPr>
      <w:r>
        <w:t>Position bottom troughs of trays perpendicular to direction of roof slope, except minor crickets.</w:t>
      </w:r>
    </w:p>
    <w:p w14:paraId="3B313EE6" w14:textId="44A85828" w:rsidR="00CD2D70" w:rsidRDefault="00D5390E" w:rsidP="00856299">
      <w:pPr>
        <w:pStyle w:val="PR1"/>
      </w:pPr>
      <w:r>
        <w:t>Orient and overlap interlocking sides to hold trays in place.</w:t>
      </w:r>
    </w:p>
    <w:p w14:paraId="73D560AA" w14:textId="77777777" w:rsidR="004D0C44" w:rsidRDefault="004D0C44" w:rsidP="004D0C44">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5BEA5A1C" w14:textId="77777777" w:rsidR="004D0C44" w:rsidRDefault="004D0C44" w:rsidP="004D0C44">
      <w:pPr>
        <w:pStyle w:val="PR2"/>
        <w:spacing w:before="0"/>
        <w:contextualSpacing w:val="0"/>
      </w:pPr>
      <w:r>
        <w:t>Install geofoam connectors at each layer, without damaging roofing system, to resist horizontal displacement of geofoam and according to geofoam-fill manufacturer's written instructions.</w:t>
      </w:r>
    </w:p>
    <w:p w14:paraId="4BE39301" w14:textId="72B10EA6" w:rsidR="004D0C44" w:rsidRDefault="001675F9" w:rsidP="001675F9">
      <w:pPr>
        <w:pStyle w:val="PR2"/>
        <w:spacing w:before="0"/>
        <w:contextualSpacing w:val="0"/>
      </w:pPr>
      <w:r>
        <w:t>Cover geofoam fill with separation geotextile before placing overlying trays.</w:t>
      </w:r>
    </w:p>
    <w:p w14:paraId="2F0FE781" w14:textId="77777777" w:rsidR="00375E3A" w:rsidRDefault="00375E3A" w:rsidP="00375E3A">
      <w:pPr>
        <w:pStyle w:val="PR1"/>
      </w:pPr>
      <w:r>
        <w:t>Pedestal set pavers: Install per manufacturer’s recommendations.</w:t>
      </w:r>
    </w:p>
    <w:p w14:paraId="099D12F3" w14:textId="09FB0DCF" w:rsidR="00B3155E" w:rsidRDefault="000D0CC4" w:rsidP="00375E3A">
      <w:pPr>
        <w:pStyle w:val="PR2"/>
      </w:pPr>
      <w:r>
        <w:lastRenderedPageBreak/>
        <w:t>Pavers set on pedestals or otherwise supported at the corner or edge should sit on a minimum of 2” of support.</w:t>
      </w:r>
    </w:p>
    <w:p w14:paraId="5759DF2D" w14:textId="47975E5A" w:rsidR="000D0CC4" w:rsidRDefault="00954AF9" w:rsidP="00375E3A">
      <w:pPr>
        <w:pStyle w:val="PR2"/>
      </w:pPr>
      <w:r>
        <w:t>Pavers that are cracked or damaged in any way should not be used.</w:t>
      </w:r>
    </w:p>
    <w:p w14:paraId="75FFF691" w14:textId="7F007B6C" w:rsidR="00954AF9" w:rsidRDefault="00980014" w:rsidP="00980014">
      <w:pPr>
        <w:pStyle w:val="PR2"/>
        <w:spacing w:before="0"/>
        <w:contextualSpacing w:val="0"/>
      </w:pPr>
      <w:r>
        <w:t>Concrete pavers are designed for pedestrian traffic. They are not designed to handle any type of vehicular traffic</w:t>
      </w:r>
    </w:p>
    <w:p w14:paraId="0CF428C2" w14:textId="77777777" w:rsidR="00260DEF" w:rsidRDefault="00260DEF" w:rsidP="00260DEF">
      <w:pPr>
        <w:pStyle w:val="ART"/>
      </w:pPr>
      <w:r>
        <w:t>METAL EDGER AND DRAIN BOX INSTALLATION</w:t>
      </w:r>
    </w:p>
    <w:p w14:paraId="4D9FAD95" w14:textId="77777777" w:rsidR="00E527C0" w:rsidRDefault="00E527C0" w:rsidP="00E527C0">
      <w:pPr>
        <w:pStyle w:val="PR1"/>
      </w:pPr>
      <w:r>
        <w:t>Install edger according to manufacturer's written instructions and details.</w:t>
      </w:r>
    </w:p>
    <w:p w14:paraId="202F0874" w14:textId="50852AE7" w:rsidR="00980014" w:rsidRDefault="00E527C0" w:rsidP="00E527C0">
      <w:pPr>
        <w:pStyle w:val="PR1"/>
      </w:pPr>
      <w:r>
        <w:t>Install metal edger at vegetated roof perimeter.</w:t>
      </w:r>
    </w:p>
    <w:p w14:paraId="5C567232" w14:textId="77777777" w:rsidR="002636FE" w:rsidRDefault="002636FE" w:rsidP="002636FE">
      <w:pPr>
        <w:pStyle w:val="PR1"/>
      </w:pPr>
      <w:proofErr w:type="gramStart"/>
      <w:r>
        <w:t>Abut</w:t>
      </w:r>
      <w:proofErr w:type="gramEnd"/>
      <w:r>
        <w:t xml:space="preserve"> lengths of edging neatly. Connect adjacent sections with manufacturer's sliding connector into channel at end of each section and both the wall and the base.</w:t>
      </w:r>
    </w:p>
    <w:p w14:paraId="7B67D4F5" w14:textId="77777777" w:rsidR="002636FE" w:rsidRDefault="002636FE" w:rsidP="002636FE">
      <w:pPr>
        <w:pStyle w:val="PR1"/>
      </w:pPr>
      <w:r>
        <w:t xml:space="preserve">Curved or Corner Sections: Remove twist-and-snap tabs and form </w:t>
      </w:r>
      <w:proofErr w:type="gramStart"/>
      <w:r>
        <w:t>to</w:t>
      </w:r>
      <w:proofErr w:type="gramEnd"/>
      <w:r>
        <w:t xml:space="preserve"> desired angle or curve.</w:t>
      </w:r>
    </w:p>
    <w:p w14:paraId="66FDE97F" w14:textId="6964A48D" w:rsidR="00E527C0" w:rsidRDefault="00E20191" w:rsidP="00E527C0">
      <w:pPr>
        <w:pStyle w:val="PR1"/>
      </w:pPr>
      <w:r>
        <w:t xml:space="preserve">Drain and Access Boxes: Install access boxes at locations shown </w:t>
      </w:r>
      <w:proofErr w:type="gramStart"/>
      <w:r>
        <w:t>on</w:t>
      </w:r>
      <w:proofErr w:type="gramEnd"/>
      <w:r>
        <w:t xml:space="preserve"> Drawings. Install top of boxes level with</w:t>
      </w:r>
      <w:r>
        <w:rPr>
          <w:b/>
        </w:rPr>
        <w:t xml:space="preserve"> </w:t>
      </w:r>
      <w:r>
        <w:t>the finish elevation of growing medium.</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lastRenderedPageBreak/>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t>END OF SECTION 075423</w:t>
      </w:r>
    </w:p>
    <w:sectPr w:rsidR="00975EC7" w:rsidRPr="0013198D">
      <w:headerReference w:type="default" r:id="rId15"/>
      <w:footerReference w:type="default" r:id="rId16"/>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A3C1A" w14:textId="77777777" w:rsidR="007B1A75" w:rsidRDefault="007B1A75">
      <w:r>
        <w:separator/>
      </w:r>
    </w:p>
  </w:endnote>
  <w:endnote w:type="continuationSeparator" w:id="0">
    <w:p w14:paraId="61CD54E7" w14:textId="77777777" w:rsidR="007B1A75" w:rsidRDefault="007B1A75">
      <w:r>
        <w:continuationSeparator/>
      </w:r>
    </w:p>
  </w:endnote>
  <w:endnote w:type="continuationNotice" w:id="1">
    <w:p w14:paraId="18CDBF4B" w14:textId="77777777" w:rsidR="007B1A75" w:rsidRDefault="007B1A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CAB84" w14:textId="77777777" w:rsidR="007B1A75" w:rsidRDefault="007B1A75">
      <w:r>
        <w:separator/>
      </w:r>
    </w:p>
  </w:footnote>
  <w:footnote w:type="continuationSeparator" w:id="0">
    <w:p w14:paraId="6292D81D" w14:textId="77777777" w:rsidR="007B1A75" w:rsidRDefault="007B1A75">
      <w:r>
        <w:continuationSeparator/>
      </w:r>
    </w:p>
  </w:footnote>
  <w:footnote w:type="continuationNotice" w:id="1">
    <w:p w14:paraId="77E56FE0" w14:textId="77777777" w:rsidR="007B1A75" w:rsidRDefault="007B1A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37"/>
      <w:gridCol w:w="4723"/>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4D879147" w:rsidR="0076300E" w:rsidRDefault="0076300E" w:rsidP="0013700F">
          <w:pPr>
            <w:pStyle w:val="HDR"/>
            <w:jc w:val="right"/>
            <w:rPr>
              <w:rStyle w:val="CPR"/>
              <w:szCs w:val="22"/>
            </w:rPr>
          </w:pPr>
          <w:r>
            <w:rPr>
              <w:rStyle w:val="CPR"/>
              <w:szCs w:val="22"/>
            </w:rPr>
            <w:t>TPO_ST###_075423_Steel/Concrete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CF1"/>
    <w:rsid w:val="00015129"/>
    <w:rsid w:val="00016804"/>
    <w:rsid w:val="000169F4"/>
    <w:rsid w:val="00017EE9"/>
    <w:rsid w:val="00031A7A"/>
    <w:rsid w:val="000335FD"/>
    <w:rsid w:val="00033A07"/>
    <w:rsid w:val="00035173"/>
    <w:rsid w:val="0004014D"/>
    <w:rsid w:val="0004791C"/>
    <w:rsid w:val="00047A8C"/>
    <w:rsid w:val="00051060"/>
    <w:rsid w:val="00051434"/>
    <w:rsid w:val="000558E1"/>
    <w:rsid w:val="00064835"/>
    <w:rsid w:val="00067D29"/>
    <w:rsid w:val="00076022"/>
    <w:rsid w:val="00084D20"/>
    <w:rsid w:val="00092843"/>
    <w:rsid w:val="00094129"/>
    <w:rsid w:val="00094F12"/>
    <w:rsid w:val="000955C5"/>
    <w:rsid w:val="00097AB2"/>
    <w:rsid w:val="000A0B7B"/>
    <w:rsid w:val="000A53A5"/>
    <w:rsid w:val="000B1553"/>
    <w:rsid w:val="000C49AA"/>
    <w:rsid w:val="000C5FFC"/>
    <w:rsid w:val="000C6E29"/>
    <w:rsid w:val="000D0CC4"/>
    <w:rsid w:val="000D0CF6"/>
    <w:rsid w:val="000D146A"/>
    <w:rsid w:val="000D3535"/>
    <w:rsid w:val="000D69FC"/>
    <w:rsid w:val="000D6BE8"/>
    <w:rsid w:val="000F0336"/>
    <w:rsid w:val="000F2767"/>
    <w:rsid w:val="000F2CA6"/>
    <w:rsid w:val="000F3FD6"/>
    <w:rsid w:val="000F5D39"/>
    <w:rsid w:val="000F6188"/>
    <w:rsid w:val="0010234D"/>
    <w:rsid w:val="0010691A"/>
    <w:rsid w:val="00106E5F"/>
    <w:rsid w:val="00110BDD"/>
    <w:rsid w:val="0011115D"/>
    <w:rsid w:val="00112541"/>
    <w:rsid w:val="00114AB9"/>
    <w:rsid w:val="0012082B"/>
    <w:rsid w:val="00121130"/>
    <w:rsid w:val="00122546"/>
    <w:rsid w:val="00124B6A"/>
    <w:rsid w:val="00126971"/>
    <w:rsid w:val="00130496"/>
    <w:rsid w:val="0013198D"/>
    <w:rsid w:val="0013330C"/>
    <w:rsid w:val="00133AC5"/>
    <w:rsid w:val="0013700F"/>
    <w:rsid w:val="00137A11"/>
    <w:rsid w:val="00140265"/>
    <w:rsid w:val="0014042A"/>
    <w:rsid w:val="001426C8"/>
    <w:rsid w:val="00142716"/>
    <w:rsid w:val="001432D2"/>
    <w:rsid w:val="001448B7"/>
    <w:rsid w:val="00145345"/>
    <w:rsid w:val="001458CE"/>
    <w:rsid w:val="00145DF3"/>
    <w:rsid w:val="001561D3"/>
    <w:rsid w:val="001576FF"/>
    <w:rsid w:val="00157EE2"/>
    <w:rsid w:val="00160A02"/>
    <w:rsid w:val="00162EF1"/>
    <w:rsid w:val="00165C4A"/>
    <w:rsid w:val="00165CB2"/>
    <w:rsid w:val="001675F9"/>
    <w:rsid w:val="00167C01"/>
    <w:rsid w:val="001703D4"/>
    <w:rsid w:val="00177097"/>
    <w:rsid w:val="001774A7"/>
    <w:rsid w:val="0017776E"/>
    <w:rsid w:val="0018654E"/>
    <w:rsid w:val="00186F60"/>
    <w:rsid w:val="00190062"/>
    <w:rsid w:val="0019538F"/>
    <w:rsid w:val="00197227"/>
    <w:rsid w:val="001A1606"/>
    <w:rsid w:val="001A21FD"/>
    <w:rsid w:val="001B1F14"/>
    <w:rsid w:val="001B34D3"/>
    <w:rsid w:val="001B65DC"/>
    <w:rsid w:val="001C327A"/>
    <w:rsid w:val="001C37E1"/>
    <w:rsid w:val="001C4492"/>
    <w:rsid w:val="001C47CC"/>
    <w:rsid w:val="001C7248"/>
    <w:rsid w:val="001D0B97"/>
    <w:rsid w:val="001D3EBD"/>
    <w:rsid w:val="001D4660"/>
    <w:rsid w:val="001D6837"/>
    <w:rsid w:val="001D6CE9"/>
    <w:rsid w:val="001E43A2"/>
    <w:rsid w:val="001E5CA2"/>
    <w:rsid w:val="001F0755"/>
    <w:rsid w:val="001F3A14"/>
    <w:rsid w:val="001F5964"/>
    <w:rsid w:val="001F710E"/>
    <w:rsid w:val="002045D6"/>
    <w:rsid w:val="00205DF9"/>
    <w:rsid w:val="002074C7"/>
    <w:rsid w:val="00211C13"/>
    <w:rsid w:val="00214F2A"/>
    <w:rsid w:val="00220A8B"/>
    <w:rsid w:val="002216D3"/>
    <w:rsid w:val="002233F8"/>
    <w:rsid w:val="00224F04"/>
    <w:rsid w:val="0023080F"/>
    <w:rsid w:val="0023158B"/>
    <w:rsid w:val="002333EF"/>
    <w:rsid w:val="0023478F"/>
    <w:rsid w:val="0024227B"/>
    <w:rsid w:val="00243C90"/>
    <w:rsid w:val="00245B7B"/>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FFF"/>
    <w:rsid w:val="002A5368"/>
    <w:rsid w:val="002B025B"/>
    <w:rsid w:val="002B179E"/>
    <w:rsid w:val="002B77E2"/>
    <w:rsid w:val="002C1662"/>
    <w:rsid w:val="002C2FD5"/>
    <w:rsid w:val="002C2FFE"/>
    <w:rsid w:val="002C482E"/>
    <w:rsid w:val="002D16D0"/>
    <w:rsid w:val="002D7FDD"/>
    <w:rsid w:val="002E0C83"/>
    <w:rsid w:val="002E1B4B"/>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A92"/>
    <w:rsid w:val="00331E45"/>
    <w:rsid w:val="00347106"/>
    <w:rsid w:val="00347653"/>
    <w:rsid w:val="003540E7"/>
    <w:rsid w:val="00354526"/>
    <w:rsid w:val="00357018"/>
    <w:rsid w:val="00361B66"/>
    <w:rsid w:val="00363C8B"/>
    <w:rsid w:val="003642E7"/>
    <w:rsid w:val="003663D3"/>
    <w:rsid w:val="00371DC4"/>
    <w:rsid w:val="00375E3A"/>
    <w:rsid w:val="00375E88"/>
    <w:rsid w:val="00375EF0"/>
    <w:rsid w:val="00380E0D"/>
    <w:rsid w:val="0038307A"/>
    <w:rsid w:val="00384767"/>
    <w:rsid w:val="0039171D"/>
    <w:rsid w:val="00392167"/>
    <w:rsid w:val="003921C4"/>
    <w:rsid w:val="00392354"/>
    <w:rsid w:val="00394795"/>
    <w:rsid w:val="00396FDA"/>
    <w:rsid w:val="003975B9"/>
    <w:rsid w:val="0039763F"/>
    <w:rsid w:val="003A019C"/>
    <w:rsid w:val="003A11D7"/>
    <w:rsid w:val="003A2150"/>
    <w:rsid w:val="003A2F2C"/>
    <w:rsid w:val="003A3378"/>
    <w:rsid w:val="003A40D9"/>
    <w:rsid w:val="003A4CD9"/>
    <w:rsid w:val="003A7B97"/>
    <w:rsid w:val="003B03F6"/>
    <w:rsid w:val="003B1056"/>
    <w:rsid w:val="003B1F08"/>
    <w:rsid w:val="003B40DC"/>
    <w:rsid w:val="003B6F40"/>
    <w:rsid w:val="003C258A"/>
    <w:rsid w:val="003C57D3"/>
    <w:rsid w:val="003C6EE2"/>
    <w:rsid w:val="003D0137"/>
    <w:rsid w:val="003D0B02"/>
    <w:rsid w:val="003D4A07"/>
    <w:rsid w:val="003E04F0"/>
    <w:rsid w:val="003E469E"/>
    <w:rsid w:val="003E4AEA"/>
    <w:rsid w:val="003F14DF"/>
    <w:rsid w:val="003F457F"/>
    <w:rsid w:val="00402E36"/>
    <w:rsid w:val="00406296"/>
    <w:rsid w:val="00406E96"/>
    <w:rsid w:val="00407FCF"/>
    <w:rsid w:val="00417E0B"/>
    <w:rsid w:val="004204EC"/>
    <w:rsid w:val="00420E0B"/>
    <w:rsid w:val="0042147A"/>
    <w:rsid w:val="00425A70"/>
    <w:rsid w:val="004266E9"/>
    <w:rsid w:val="00431325"/>
    <w:rsid w:val="00431D0E"/>
    <w:rsid w:val="004328D1"/>
    <w:rsid w:val="0043323F"/>
    <w:rsid w:val="00435B0E"/>
    <w:rsid w:val="00435DAA"/>
    <w:rsid w:val="0043645C"/>
    <w:rsid w:val="00436603"/>
    <w:rsid w:val="004429FF"/>
    <w:rsid w:val="004449D6"/>
    <w:rsid w:val="0044645A"/>
    <w:rsid w:val="00447B15"/>
    <w:rsid w:val="00450FE8"/>
    <w:rsid w:val="00455CA7"/>
    <w:rsid w:val="0046037D"/>
    <w:rsid w:val="00462DE0"/>
    <w:rsid w:val="00462EAA"/>
    <w:rsid w:val="00467274"/>
    <w:rsid w:val="00477824"/>
    <w:rsid w:val="00477F29"/>
    <w:rsid w:val="00480573"/>
    <w:rsid w:val="0048058C"/>
    <w:rsid w:val="00482124"/>
    <w:rsid w:val="00483418"/>
    <w:rsid w:val="00485632"/>
    <w:rsid w:val="004867C2"/>
    <w:rsid w:val="00486CA8"/>
    <w:rsid w:val="0048727F"/>
    <w:rsid w:val="00487731"/>
    <w:rsid w:val="0049033B"/>
    <w:rsid w:val="00497A77"/>
    <w:rsid w:val="004A210A"/>
    <w:rsid w:val="004A3405"/>
    <w:rsid w:val="004A429A"/>
    <w:rsid w:val="004A4597"/>
    <w:rsid w:val="004A4CCA"/>
    <w:rsid w:val="004A6EFD"/>
    <w:rsid w:val="004B08F3"/>
    <w:rsid w:val="004B0902"/>
    <w:rsid w:val="004B17E6"/>
    <w:rsid w:val="004C2D9C"/>
    <w:rsid w:val="004C4D11"/>
    <w:rsid w:val="004C588D"/>
    <w:rsid w:val="004C6E76"/>
    <w:rsid w:val="004D0C44"/>
    <w:rsid w:val="004D1915"/>
    <w:rsid w:val="004D3EFA"/>
    <w:rsid w:val="004E23CD"/>
    <w:rsid w:val="004E5623"/>
    <w:rsid w:val="004F44C0"/>
    <w:rsid w:val="004F478E"/>
    <w:rsid w:val="004F4A8E"/>
    <w:rsid w:val="004F6131"/>
    <w:rsid w:val="004F7F96"/>
    <w:rsid w:val="00501206"/>
    <w:rsid w:val="00503128"/>
    <w:rsid w:val="0050363D"/>
    <w:rsid w:val="00505072"/>
    <w:rsid w:val="00507CB3"/>
    <w:rsid w:val="0051021A"/>
    <w:rsid w:val="00514817"/>
    <w:rsid w:val="00514F3D"/>
    <w:rsid w:val="00515C1D"/>
    <w:rsid w:val="005228E6"/>
    <w:rsid w:val="005313C9"/>
    <w:rsid w:val="00531837"/>
    <w:rsid w:val="00532771"/>
    <w:rsid w:val="00533381"/>
    <w:rsid w:val="00535A29"/>
    <w:rsid w:val="005376FD"/>
    <w:rsid w:val="005402BD"/>
    <w:rsid w:val="00541689"/>
    <w:rsid w:val="00547872"/>
    <w:rsid w:val="00550AB4"/>
    <w:rsid w:val="00552C99"/>
    <w:rsid w:val="005542E5"/>
    <w:rsid w:val="00561B78"/>
    <w:rsid w:val="0056248C"/>
    <w:rsid w:val="0056436E"/>
    <w:rsid w:val="005749AE"/>
    <w:rsid w:val="00576853"/>
    <w:rsid w:val="005779FE"/>
    <w:rsid w:val="0058138D"/>
    <w:rsid w:val="00581756"/>
    <w:rsid w:val="0058382A"/>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752F"/>
    <w:rsid w:val="005B0DF3"/>
    <w:rsid w:val="005B16CB"/>
    <w:rsid w:val="005B4A65"/>
    <w:rsid w:val="005B6C17"/>
    <w:rsid w:val="005C0E11"/>
    <w:rsid w:val="005C54E9"/>
    <w:rsid w:val="005D30D8"/>
    <w:rsid w:val="005D6595"/>
    <w:rsid w:val="005E0873"/>
    <w:rsid w:val="005E19A3"/>
    <w:rsid w:val="005E23E9"/>
    <w:rsid w:val="005E3DD1"/>
    <w:rsid w:val="005E3E67"/>
    <w:rsid w:val="005E40D6"/>
    <w:rsid w:val="005E5C37"/>
    <w:rsid w:val="005E7916"/>
    <w:rsid w:val="005F34BB"/>
    <w:rsid w:val="005F6B3F"/>
    <w:rsid w:val="005F6BC2"/>
    <w:rsid w:val="005F7559"/>
    <w:rsid w:val="005F77F2"/>
    <w:rsid w:val="005F7D6A"/>
    <w:rsid w:val="00600196"/>
    <w:rsid w:val="00602A3E"/>
    <w:rsid w:val="006031C7"/>
    <w:rsid w:val="00603FCC"/>
    <w:rsid w:val="006078D6"/>
    <w:rsid w:val="00614410"/>
    <w:rsid w:val="006157B2"/>
    <w:rsid w:val="00620774"/>
    <w:rsid w:val="006224BE"/>
    <w:rsid w:val="006232F4"/>
    <w:rsid w:val="00632430"/>
    <w:rsid w:val="00633549"/>
    <w:rsid w:val="00636097"/>
    <w:rsid w:val="00636484"/>
    <w:rsid w:val="00650FD9"/>
    <w:rsid w:val="00663355"/>
    <w:rsid w:val="00665CB4"/>
    <w:rsid w:val="00676948"/>
    <w:rsid w:val="0068325A"/>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2879"/>
    <w:rsid w:val="006B3CD6"/>
    <w:rsid w:val="006B42AD"/>
    <w:rsid w:val="006B772F"/>
    <w:rsid w:val="006C433C"/>
    <w:rsid w:val="006C4ABB"/>
    <w:rsid w:val="006C6396"/>
    <w:rsid w:val="006D0D73"/>
    <w:rsid w:val="006D33E0"/>
    <w:rsid w:val="006D6172"/>
    <w:rsid w:val="006E00FC"/>
    <w:rsid w:val="006E0A7F"/>
    <w:rsid w:val="006E0F99"/>
    <w:rsid w:val="006E1538"/>
    <w:rsid w:val="006E1738"/>
    <w:rsid w:val="006E3F40"/>
    <w:rsid w:val="006E62E1"/>
    <w:rsid w:val="006E6D5D"/>
    <w:rsid w:val="007015BF"/>
    <w:rsid w:val="007032B0"/>
    <w:rsid w:val="0070435D"/>
    <w:rsid w:val="0070739F"/>
    <w:rsid w:val="00714B04"/>
    <w:rsid w:val="007150ED"/>
    <w:rsid w:val="0072487C"/>
    <w:rsid w:val="007255FE"/>
    <w:rsid w:val="00730AAA"/>
    <w:rsid w:val="00733E06"/>
    <w:rsid w:val="00734A50"/>
    <w:rsid w:val="00735873"/>
    <w:rsid w:val="007378EF"/>
    <w:rsid w:val="00743B05"/>
    <w:rsid w:val="00746857"/>
    <w:rsid w:val="00752913"/>
    <w:rsid w:val="00755418"/>
    <w:rsid w:val="007569D5"/>
    <w:rsid w:val="0075714D"/>
    <w:rsid w:val="0076300E"/>
    <w:rsid w:val="00763C00"/>
    <w:rsid w:val="00766FEE"/>
    <w:rsid w:val="007769C6"/>
    <w:rsid w:val="00782EF9"/>
    <w:rsid w:val="00784C69"/>
    <w:rsid w:val="00786C54"/>
    <w:rsid w:val="00791CC6"/>
    <w:rsid w:val="00793C0B"/>
    <w:rsid w:val="00794ED2"/>
    <w:rsid w:val="007A27F5"/>
    <w:rsid w:val="007A42E1"/>
    <w:rsid w:val="007B1195"/>
    <w:rsid w:val="007B11A5"/>
    <w:rsid w:val="007B1A75"/>
    <w:rsid w:val="007B52E0"/>
    <w:rsid w:val="007B6C89"/>
    <w:rsid w:val="007C1660"/>
    <w:rsid w:val="007C1831"/>
    <w:rsid w:val="007C5E53"/>
    <w:rsid w:val="007C64C2"/>
    <w:rsid w:val="007C733F"/>
    <w:rsid w:val="007D0721"/>
    <w:rsid w:val="007D1AE2"/>
    <w:rsid w:val="007D23DC"/>
    <w:rsid w:val="007E1CB3"/>
    <w:rsid w:val="007E408E"/>
    <w:rsid w:val="007E7702"/>
    <w:rsid w:val="007F03F0"/>
    <w:rsid w:val="007F2D98"/>
    <w:rsid w:val="007F677B"/>
    <w:rsid w:val="00800152"/>
    <w:rsid w:val="00802BF3"/>
    <w:rsid w:val="00806A3D"/>
    <w:rsid w:val="008127DB"/>
    <w:rsid w:val="008139AC"/>
    <w:rsid w:val="00814341"/>
    <w:rsid w:val="00817888"/>
    <w:rsid w:val="00817F8E"/>
    <w:rsid w:val="00820053"/>
    <w:rsid w:val="00820B4A"/>
    <w:rsid w:val="008245B4"/>
    <w:rsid w:val="00825722"/>
    <w:rsid w:val="00833569"/>
    <w:rsid w:val="00840A25"/>
    <w:rsid w:val="00840BF5"/>
    <w:rsid w:val="008417FC"/>
    <w:rsid w:val="00843555"/>
    <w:rsid w:val="008520BA"/>
    <w:rsid w:val="00855BCE"/>
    <w:rsid w:val="00856299"/>
    <w:rsid w:val="008566F5"/>
    <w:rsid w:val="0085721D"/>
    <w:rsid w:val="00867999"/>
    <w:rsid w:val="0087125B"/>
    <w:rsid w:val="008738C9"/>
    <w:rsid w:val="00876B25"/>
    <w:rsid w:val="00876BE6"/>
    <w:rsid w:val="00881F0C"/>
    <w:rsid w:val="00886390"/>
    <w:rsid w:val="0089101B"/>
    <w:rsid w:val="008948AE"/>
    <w:rsid w:val="00895CDC"/>
    <w:rsid w:val="008A3B60"/>
    <w:rsid w:val="008A74DC"/>
    <w:rsid w:val="008B0A6A"/>
    <w:rsid w:val="008B49D6"/>
    <w:rsid w:val="008B4AC5"/>
    <w:rsid w:val="008B79D3"/>
    <w:rsid w:val="008C350C"/>
    <w:rsid w:val="008C54C9"/>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42FA"/>
    <w:rsid w:val="0092611D"/>
    <w:rsid w:val="0092643E"/>
    <w:rsid w:val="00935215"/>
    <w:rsid w:val="00937855"/>
    <w:rsid w:val="00940C3C"/>
    <w:rsid w:val="00945308"/>
    <w:rsid w:val="00946AB3"/>
    <w:rsid w:val="00946FFF"/>
    <w:rsid w:val="00947B53"/>
    <w:rsid w:val="00950DE9"/>
    <w:rsid w:val="00951A39"/>
    <w:rsid w:val="00954AF9"/>
    <w:rsid w:val="009573D3"/>
    <w:rsid w:val="00957467"/>
    <w:rsid w:val="009627D9"/>
    <w:rsid w:val="009641AB"/>
    <w:rsid w:val="00970BEF"/>
    <w:rsid w:val="0097405B"/>
    <w:rsid w:val="00975EC7"/>
    <w:rsid w:val="00976406"/>
    <w:rsid w:val="00980014"/>
    <w:rsid w:val="0098027B"/>
    <w:rsid w:val="00980E10"/>
    <w:rsid w:val="009841E2"/>
    <w:rsid w:val="00984BD2"/>
    <w:rsid w:val="009902A4"/>
    <w:rsid w:val="00994E22"/>
    <w:rsid w:val="00996787"/>
    <w:rsid w:val="009A5199"/>
    <w:rsid w:val="009A6C3A"/>
    <w:rsid w:val="009B2462"/>
    <w:rsid w:val="009B366E"/>
    <w:rsid w:val="009B3BBB"/>
    <w:rsid w:val="009B6063"/>
    <w:rsid w:val="009B61AE"/>
    <w:rsid w:val="009B6DEA"/>
    <w:rsid w:val="009C22D3"/>
    <w:rsid w:val="009C3C05"/>
    <w:rsid w:val="009D0675"/>
    <w:rsid w:val="009D06DF"/>
    <w:rsid w:val="009D0ADD"/>
    <w:rsid w:val="009D55DD"/>
    <w:rsid w:val="009E0442"/>
    <w:rsid w:val="009E11AE"/>
    <w:rsid w:val="009E2511"/>
    <w:rsid w:val="009E31E2"/>
    <w:rsid w:val="009E3869"/>
    <w:rsid w:val="009E3F7D"/>
    <w:rsid w:val="009E4589"/>
    <w:rsid w:val="009F35FD"/>
    <w:rsid w:val="009F3AA9"/>
    <w:rsid w:val="009F634D"/>
    <w:rsid w:val="009F649F"/>
    <w:rsid w:val="00A04EC3"/>
    <w:rsid w:val="00A06792"/>
    <w:rsid w:val="00A07539"/>
    <w:rsid w:val="00A155D7"/>
    <w:rsid w:val="00A2023C"/>
    <w:rsid w:val="00A235C5"/>
    <w:rsid w:val="00A2512D"/>
    <w:rsid w:val="00A26491"/>
    <w:rsid w:val="00A26FA1"/>
    <w:rsid w:val="00A30C93"/>
    <w:rsid w:val="00A31282"/>
    <w:rsid w:val="00A35B2B"/>
    <w:rsid w:val="00A436F2"/>
    <w:rsid w:val="00A52F87"/>
    <w:rsid w:val="00A533B3"/>
    <w:rsid w:val="00A60664"/>
    <w:rsid w:val="00A61021"/>
    <w:rsid w:val="00A62A9E"/>
    <w:rsid w:val="00A630C3"/>
    <w:rsid w:val="00A6557F"/>
    <w:rsid w:val="00A670BD"/>
    <w:rsid w:val="00A6764C"/>
    <w:rsid w:val="00A724C4"/>
    <w:rsid w:val="00A741B3"/>
    <w:rsid w:val="00A74C0D"/>
    <w:rsid w:val="00A767E9"/>
    <w:rsid w:val="00A8147B"/>
    <w:rsid w:val="00A81CDB"/>
    <w:rsid w:val="00A852CF"/>
    <w:rsid w:val="00A938CA"/>
    <w:rsid w:val="00A94A45"/>
    <w:rsid w:val="00A9561F"/>
    <w:rsid w:val="00A95BCA"/>
    <w:rsid w:val="00A95F7A"/>
    <w:rsid w:val="00AA1DFA"/>
    <w:rsid w:val="00AA2BB3"/>
    <w:rsid w:val="00AA4A9D"/>
    <w:rsid w:val="00AA4FE4"/>
    <w:rsid w:val="00AB1BD0"/>
    <w:rsid w:val="00AB5BAE"/>
    <w:rsid w:val="00AC078D"/>
    <w:rsid w:val="00AC221C"/>
    <w:rsid w:val="00AC38DC"/>
    <w:rsid w:val="00AC401F"/>
    <w:rsid w:val="00AD0AF9"/>
    <w:rsid w:val="00AD2908"/>
    <w:rsid w:val="00AD6A8F"/>
    <w:rsid w:val="00AD6D24"/>
    <w:rsid w:val="00AE001A"/>
    <w:rsid w:val="00AE0D3F"/>
    <w:rsid w:val="00AE1970"/>
    <w:rsid w:val="00AE4153"/>
    <w:rsid w:val="00AE4D93"/>
    <w:rsid w:val="00AE50B4"/>
    <w:rsid w:val="00AE5D10"/>
    <w:rsid w:val="00AE73EC"/>
    <w:rsid w:val="00AF3951"/>
    <w:rsid w:val="00AF3BD5"/>
    <w:rsid w:val="00AF68FE"/>
    <w:rsid w:val="00B056BF"/>
    <w:rsid w:val="00B16C1C"/>
    <w:rsid w:val="00B17701"/>
    <w:rsid w:val="00B20F14"/>
    <w:rsid w:val="00B221FF"/>
    <w:rsid w:val="00B27054"/>
    <w:rsid w:val="00B272F4"/>
    <w:rsid w:val="00B3155E"/>
    <w:rsid w:val="00B33FC4"/>
    <w:rsid w:val="00B409F1"/>
    <w:rsid w:val="00B437FA"/>
    <w:rsid w:val="00B57963"/>
    <w:rsid w:val="00B614B1"/>
    <w:rsid w:val="00B6176E"/>
    <w:rsid w:val="00B6351D"/>
    <w:rsid w:val="00B6589F"/>
    <w:rsid w:val="00B71E45"/>
    <w:rsid w:val="00B72D78"/>
    <w:rsid w:val="00B738D2"/>
    <w:rsid w:val="00B74420"/>
    <w:rsid w:val="00B74AC3"/>
    <w:rsid w:val="00B75352"/>
    <w:rsid w:val="00B75530"/>
    <w:rsid w:val="00B8099C"/>
    <w:rsid w:val="00B83EAB"/>
    <w:rsid w:val="00B873D0"/>
    <w:rsid w:val="00B878FF"/>
    <w:rsid w:val="00B87F44"/>
    <w:rsid w:val="00B90EE7"/>
    <w:rsid w:val="00BA007F"/>
    <w:rsid w:val="00BA1037"/>
    <w:rsid w:val="00BA30E8"/>
    <w:rsid w:val="00BA3546"/>
    <w:rsid w:val="00BA5BAE"/>
    <w:rsid w:val="00BB0F89"/>
    <w:rsid w:val="00BC03AE"/>
    <w:rsid w:val="00BC3C5D"/>
    <w:rsid w:val="00BC78F5"/>
    <w:rsid w:val="00BD0F0F"/>
    <w:rsid w:val="00BD4628"/>
    <w:rsid w:val="00BD70C0"/>
    <w:rsid w:val="00BE0C04"/>
    <w:rsid w:val="00BE0FE8"/>
    <w:rsid w:val="00BF150F"/>
    <w:rsid w:val="00BF28EF"/>
    <w:rsid w:val="00BF6609"/>
    <w:rsid w:val="00BF7BE1"/>
    <w:rsid w:val="00C0009A"/>
    <w:rsid w:val="00C06D1A"/>
    <w:rsid w:val="00C11D0A"/>
    <w:rsid w:val="00C12C95"/>
    <w:rsid w:val="00C1655C"/>
    <w:rsid w:val="00C16ED5"/>
    <w:rsid w:val="00C1724A"/>
    <w:rsid w:val="00C262A6"/>
    <w:rsid w:val="00C27C26"/>
    <w:rsid w:val="00C30713"/>
    <w:rsid w:val="00C30877"/>
    <w:rsid w:val="00C35204"/>
    <w:rsid w:val="00C36766"/>
    <w:rsid w:val="00C370C5"/>
    <w:rsid w:val="00C371C8"/>
    <w:rsid w:val="00C402C5"/>
    <w:rsid w:val="00C42CDA"/>
    <w:rsid w:val="00C4343D"/>
    <w:rsid w:val="00C53445"/>
    <w:rsid w:val="00C5569A"/>
    <w:rsid w:val="00C558D4"/>
    <w:rsid w:val="00C56ADB"/>
    <w:rsid w:val="00C61228"/>
    <w:rsid w:val="00C66B63"/>
    <w:rsid w:val="00C7015E"/>
    <w:rsid w:val="00C70D9F"/>
    <w:rsid w:val="00C72546"/>
    <w:rsid w:val="00C73A61"/>
    <w:rsid w:val="00C75913"/>
    <w:rsid w:val="00C81E37"/>
    <w:rsid w:val="00C8325F"/>
    <w:rsid w:val="00C83A00"/>
    <w:rsid w:val="00C853E6"/>
    <w:rsid w:val="00C863C0"/>
    <w:rsid w:val="00C86CEF"/>
    <w:rsid w:val="00C922DF"/>
    <w:rsid w:val="00C9309F"/>
    <w:rsid w:val="00C950E8"/>
    <w:rsid w:val="00C952AC"/>
    <w:rsid w:val="00C95732"/>
    <w:rsid w:val="00C972E8"/>
    <w:rsid w:val="00C9778F"/>
    <w:rsid w:val="00C977F5"/>
    <w:rsid w:val="00CA6099"/>
    <w:rsid w:val="00CB0C7B"/>
    <w:rsid w:val="00CB0DCB"/>
    <w:rsid w:val="00CB2A95"/>
    <w:rsid w:val="00CB3132"/>
    <w:rsid w:val="00CB57F9"/>
    <w:rsid w:val="00CC0690"/>
    <w:rsid w:val="00CC1883"/>
    <w:rsid w:val="00CC602C"/>
    <w:rsid w:val="00CC68D6"/>
    <w:rsid w:val="00CD0B11"/>
    <w:rsid w:val="00CD11A2"/>
    <w:rsid w:val="00CD15DE"/>
    <w:rsid w:val="00CD224C"/>
    <w:rsid w:val="00CD2D70"/>
    <w:rsid w:val="00CE1578"/>
    <w:rsid w:val="00CE1C31"/>
    <w:rsid w:val="00CE30EF"/>
    <w:rsid w:val="00CF07B1"/>
    <w:rsid w:val="00CF106E"/>
    <w:rsid w:val="00CF206E"/>
    <w:rsid w:val="00D02937"/>
    <w:rsid w:val="00D03B1F"/>
    <w:rsid w:val="00D04E6B"/>
    <w:rsid w:val="00D04F8A"/>
    <w:rsid w:val="00D05AB3"/>
    <w:rsid w:val="00D0707A"/>
    <w:rsid w:val="00D12CE7"/>
    <w:rsid w:val="00D13B09"/>
    <w:rsid w:val="00D152B6"/>
    <w:rsid w:val="00D2053A"/>
    <w:rsid w:val="00D237B8"/>
    <w:rsid w:val="00D34469"/>
    <w:rsid w:val="00D356DD"/>
    <w:rsid w:val="00D37BE7"/>
    <w:rsid w:val="00D434F9"/>
    <w:rsid w:val="00D44121"/>
    <w:rsid w:val="00D450F9"/>
    <w:rsid w:val="00D51022"/>
    <w:rsid w:val="00D5390E"/>
    <w:rsid w:val="00D53940"/>
    <w:rsid w:val="00D54043"/>
    <w:rsid w:val="00D54D7D"/>
    <w:rsid w:val="00D64484"/>
    <w:rsid w:val="00D7332C"/>
    <w:rsid w:val="00D81549"/>
    <w:rsid w:val="00D8269D"/>
    <w:rsid w:val="00D83EA3"/>
    <w:rsid w:val="00D85026"/>
    <w:rsid w:val="00D925A4"/>
    <w:rsid w:val="00D94C85"/>
    <w:rsid w:val="00DA1C91"/>
    <w:rsid w:val="00DA2CF8"/>
    <w:rsid w:val="00DA2F57"/>
    <w:rsid w:val="00DA45D2"/>
    <w:rsid w:val="00DA5D1B"/>
    <w:rsid w:val="00DA6A93"/>
    <w:rsid w:val="00DB1BE6"/>
    <w:rsid w:val="00DC05AD"/>
    <w:rsid w:val="00DC0763"/>
    <w:rsid w:val="00DC2828"/>
    <w:rsid w:val="00DC382B"/>
    <w:rsid w:val="00DC6908"/>
    <w:rsid w:val="00DD2068"/>
    <w:rsid w:val="00DD3D64"/>
    <w:rsid w:val="00DD448C"/>
    <w:rsid w:val="00DD44D0"/>
    <w:rsid w:val="00DE15D3"/>
    <w:rsid w:val="00DE1E2F"/>
    <w:rsid w:val="00DE235F"/>
    <w:rsid w:val="00DE488D"/>
    <w:rsid w:val="00DE4C67"/>
    <w:rsid w:val="00DF0F5C"/>
    <w:rsid w:val="00DF0FFD"/>
    <w:rsid w:val="00DF2906"/>
    <w:rsid w:val="00E02280"/>
    <w:rsid w:val="00E0235F"/>
    <w:rsid w:val="00E02D50"/>
    <w:rsid w:val="00E03118"/>
    <w:rsid w:val="00E037A0"/>
    <w:rsid w:val="00E16F1A"/>
    <w:rsid w:val="00E20191"/>
    <w:rsid w:val="00E240EE"/>
    <w:rsid w:val="00E34758"/>
    <w:rsid w:val="00E36CFD"/>
    <w:rsid w:val="00E40BA4"/>
    <w:rsid w:val="00E421FF"/>
    <w:rsid w:val="00E43003"/>
    <w:rsid w:val="00E44001"/>
    <w:rsid w:val="00E45EB4"/>
    <w:rsid w:val="00E45F93"/>
    <w:rsid w:val="00E527C0"/>
    <w:rsid w:val="00E6024B"/>
    <w:rsid w:val="00E606B4"/>
    <w:rsid w:val="00E62C49"/>
    <w:rsid w:val="00E638BC"/>
    <w:rsid w:val="00E672C7"/>
    <w:rsid w:val="00E77AEC"/>
    <w:rsid w:val="00E83E66"/>
    <w:rsid w:val="00E87205"/>
    <w:rsid w:val="00E92744"/>
    <w:rsid w:val="00E92CDF"/>
    <w:rsid w:val="00E9429C"/>
    <w:rsid w:val="00E95133"/>
    <w:rsid w:val="00E95673"/>
    <w:rsid w:val="00E96B20"/>
    <w:rsid w:val="00EA1784"/>
    <w:rsid w:val="00EB2355"/>
    <w:rsid w:val="00EB3B84"/>
    <w:rsid w:val="00EB40CE"/>
    <w:rsid w:val="00EB4C9C"/>
    <w:rsid w:val="00EB7147"/>
    <w:rsid w:val="00EC0936"/>
    <w:rsid w:val="00EC0B1F"/>
    <w:rsid w:val="00ED2277"/>
    <w:rsid w:val="00ED5497"/>
    <w:rsid w:val="00ED5856"/>
    <w:rsid w:val="00EE1621"/>
    <w:rsid w:val="00EE23E9"/>
    <w:rsid w:val="00EE6459"/>
    <w:rsid w:val="00EE6642"/>
    <w:rsid w:val="00EE6BE2"/>
    <w:rsid w:val="00EF038A"/>
    <w:rsid w:val="00EF73D4"/>
    <w:rsid w:val="00F01FD0"/>
    <w:rsid w:val="00F050AC"/>
    <w:rsid w:val="00F12D7E"/>
    <w:rsid w:val="00F167FF"/>
    <w:rsid w:val="00F205CB"/>
    <w:rsid w:val="00F22350"/>
    <w:rsid w:val="00F223F3"/>
    <w:rsid w:val="00F23D03"/>
    <w:rsid w:val="00F23FCD"/>
    <w:rsid w:val="00F24240"/>
    <w:rsid w:val="00F309B6"/>
    <w:rsid w:val="00F310B3"/>
    <w:rsid w:val="00F319CA"/>
    <w:rsid w:val="00F44E2F"/>
    <w:rsid w:val="00F46B97"/>
    <w:rsid w:val="00F50734"/>
    <w:rsid w:val="00F50E7C"/>
    <w:rsid w:val="00F52B2C"/>
    <w:rsid w:val="00F63062"/>
    <w:rsid w:val="00F63987"/>
    <w:rsid w:val="00F647C9"/>
    <w:rsid w:val="00F650F9"/>
    <w:rsid w:val="00F70E56"/>
    <w:rsid w:val="00F71263"/>
    <w:rsid w:val="00F73DE2"/>
    <w:rsid w:val="00F7580D"/>
    <w:rsid w:val="00F75931"/>
    <w:rsid w:val="00F76B61"/>
    <w:rsid w:val="00F835E2"/>
    <w:rsid w:val="00F84585"/>
    <w:rsid w:val="00F87BF7"/>
    <w:rsid w:val="00F911FD"/>
    <w:rsid w:val="00F94A28"/>
    <w:rsid w:val="00F94C06"/>
    <w:rsid w:val="00FA026C"/>
    <w:rsid w:val="00FA0B1C"/>
    <w:rsid w:val="00FA1420"/>
    <w:rsid w:val="00FA69A1"/>
    <w:rsid w:val="00FB40D8"/>
    <w:rsid w:val="00FB4B45"/>
    <w:rsid w:val="00FB6D03"/>
    <w:rsid w:val="00FC5796"/>
    <w:rsid w:val="00FD5A15"/>
    <w:rsid w:val="00FE1923"/>
    <w:rsid w:val="00FE4924"/>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m.com/content/dam/jm/global/en/commercial-roofing/Guarantees-Warranties/RS-2356-1_SPPeakAdvantageGty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2.xml><?xml version="1.0" encoding="utf-8"?>
<ds:datastoreItem xmlns:ds="http://schemas.openxmlformats.org/officeDocument/2006/customXml" ds:itemID="{C637EAE0-D254-4BC9-9005-FDF6DBE9D621}">
  <ds:schemaRefs>
    <ds:schemaRef ds:uri="http://schemas.microsoft.com/sharepoint/v3/contenttype/forms"/>
  </ds:schemaRefs>
</ds:datastoreItem>
</file>

<file path=customXml/itemProps3.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customXml/itemProps4.xml><?xml version="1.0" encoding="utf-8"?>
<ds:datastoreItem xmlns:ds="http://schemas.openxmlformats.org/officeDocument/2006/customXml" ds:itemID="{4080F324-B119-4139-A010-7FB4683D9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1</TotalTime>
  <Pages>23</Pages>
  <Words>8088</Words>
  <Characters>46105</Characters>
  <Application>Microsoft Office Word</Application>
  <DocSecurity>0</DocSecurity>
  <Lines>384</Lines>
  <Paragraphs>108</Paragraphs>
  <ScaleCrop>false</ScaleCrop>
  <Company>Johns Manville</Company>
  <LinksUpToDate>false</LinksUpToDate>
  <CharactersWithSpaces>54085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Witt, Paige</cp:lastModifiedBy>
  <cp:revision>2</cp:revision>
  <cp:lastPrinted>2012-09-12T17:51:00Z</cp:lastPrinted>
  <dcterms:created xsi:type="dcterms:W3CDTF">2026-10-14T16:22:00Z</dcterms:created>
  <dcterms:modified xsi:type="dcterms:W3CDTF">2026-10-14T16:22:00Z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169400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en</vt:lpwstr>
  </property>
</Properties>
</file>