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5286DF93"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07</w:t>
      </w:r>
      <w:r w:rsidR="00F22D4B">
        <w:rPr>
          <w:rStyle w:val="NUM"/>
        </w:rPr>
        <w:t>5323</w:t>
      </w:r>
    </w:p>
    <w:p w14:paraId="1CC323C3" w14:textId="07D3D57B" w:rsidR="00C262A6" w:rsidRPr="0013198D" w:rsidRDefault="00B11984" w:rsidP="00E96B20">
      <w:pPr>
        <w:pStyle w:val="SCT"/>
        <w:jc w:val="center"/>
        <w:rPr>
          <w:rStyle w:val="NAM"/>
        </w:rPr>
      </w:pPr>
      <w:r w:rsidRPr="00623E29">
        <w:rPr>
          <w:rStyle w:val="NAM"/>
        </w:rPr>
        <w:t>ETHYLENE PROPYLENE DIENE MONOMER (EPDM</w:t>
      </w:r>
      <w:r>
        <w:rPr>
          <w:rStyle w:val="NAM"/>
        </w:rPr>
        <w:t xml:space="preserve">)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2767F2EC" w:rsidR="00975EC7" w:rsidRDefault="00975EC7">
      <w:pPr>
        <w:pStyle w:val="PR1"/>
        <w:rPr>
          <w:szCs w:val="22"/>
        </w:rPr>
      </w:pPr>
      <w:r w:rsidRPr="0013198D">
        <w:rPr>
          <w:szCs w:val="22"/>
        </w:rPr>
        <w:t xml:space="preserve">Adhered </w:t>
      </w:r>
      <w:proofErr w:type="gramStart"/>
      <w:r w:rsidR="00B11984">
        <w:rPr>
          <w:szCs w:val="22"/>
        </w:rPr>
        <w:t xml:space="preserve">EPDM </w:t>
      </w:r>
      <w:r w:rsidR="00BD70C0" w:rsidRPr="0013198D">
        <w:rPr>
          <w:szCs w:val="22"/>
        </w:rPr>
        <w:t xml:space="preserve"> </w:t>
      </w:r>
      <w:r w:rsidRPr="0013198D">
        <w:rPr>
          <w:szCs w:val="22"/>
        </w:rPr>
        <w:t>membrane</w:t>
      </w:r>
      <w:proofErr w:type="gramEnd"/>
      <w:r w:rsidRPr="0013198D">
        <w:rPr>
          <w:szCs w:val="22"/>
        </w:rPr>
        <w:t xml:space="preserve"> roofing system.</w:t>
      </w:r>
    </w:p>
    <w:p w14:paraId="5BC247FE" w14:textId="3AD84248" w:rsidR="00B11984" w:rsidRPr="008508C1" w:rsidRDefault="008508C1" w:rsidP="008508C1">
      <w:pPr>
        <w:pStyle w:val="PR1"/>
        <w:rPr>
          <w:szCs w:val="22"/>
        </w:rPr>
      </w:pPr>
      <w:r w:rsidRPr="0013198D">
        <w:rPr>
          <w:szCs w:val="22"/>
        </w:rPr>
        <w:t xml:space="preserve">Self-Adhered </w:t>
      </w:r>
      <w:r>
        <w:rPr>
          <w:szCs w:val="22"/>
        </w:rPr>
        <w:t>EPDM</w:t>
      </w:r>
      <w:r w:rsidRPr="0013198D">
        <w:rPr>
          <w:szCs w:val="22"/>
        </w:rPr>
        <w:t xml:space="preserve"> 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44A4A22A" w14:textId="77777777" w:rsidR="009F73F0" w:rsidRPr="009F73F0" w:rsidRDefault="00FA69A1" w:rsidP="009F73F0">
      <w:pPr>
        <w:pStyle w:val="PR1"/>
        <w:rPr>
          <w:szCs w:val="22"/>
        </w:rPr>
      </w:pPr>
      <w:r>
        <w:t xml:space="preserve">Plaza-deck pavers </w:t>
      </w:r>
      <w:proofErr w:type="gramStart"/>
      <w:r>
        <w:t>supported with</w:t>
      </w:r>
      <w:proofErr w:type="gramEnd"/>
      <w:r>
        <w:t xml:space="preserve"> pedestals.</w:t>
      </w:r>
    </w:p>
    <w:p w14:paraId="2F31C737" w14:textId="556A6FE2" w:rsidR="009F73F0" w:rsidRPr="009F73F0" w:rsidRDefault="009F73F0" w:rsidP="009F73F0">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2C7A67C2"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w:t>
      </w:r>
      <w:r w:rsidR="00A15F17">
        <w:rPr>
          <w:szCs w:val="22"/>
        </w:rPr>
        <w:t>g.</w:t>
      </w:r>
    </w:p>
    <w:p w14:paraId="6B9AC3D6" w14:textId="16767529" w:rsidR="00CD0B11" w:rsidRDefault="00CD0B11" w:rsidP="00CD0B11">
      <w:pPr>
        <w:pStyle w:val="PR1"/>
        <w:rPr>
          <w:szCs w:val="22"/>
        </w:rPr>
      </w:pPr>
      <w:r w:rsidRPr="0013198D">
        <w:rPr>
          <w:szCs w:val="22"/>
        </w:rPr>
        <w:t>Division 07 Section "Sheet Metal Flashing and Trim" flashings and counter flashings.</w:t>
      </w:r>
    </w:p>
    <w:p w14:paraId="5ACC6E0D" w14:textId="2C27493B" w:rsidR="004908B3" w:rsidRPr="0013198D" w:rsidRDefault="004908B3" w:rsidP="00CD0B11">
      <w:pPr>
        <w:pStyle w:val="PR1"/>
        <w:rPr>
          <w:szCs w:val="22"/>
        </w:rPr>
      </w:pPr>
      <w:r>
        <w:rPr>
          <w:szCs w:val="22"/>
        </w:rPr>
        <w:t xml:space="preserve">Division 12 </w:t>
      </w:r>
      <w:r w:rsidR="005C4CFA">
        <w:rPr>
          <w:szCs w:val="22"/>
        </w:rPr>
        <w:t xml:space="preserve">Section "Site Furnishings” for exterior unit planters. </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47897AF1" w:rsidR="00D54043" w:rsidRPr="00D54043" w:rsidRDefault="004908B3" w:rsidP="00D54043">
      <w:pPr>
        <w:pStyle w:val="PR1"/>
        <w:rPr>
          <w:szCs w:val="22"/>
        </w:rPr>
      </w:pPr>
      <w:r>
        <w:t>Division</w:t>
      </w:r>
      <w:r w:rsidR="00D54043">
        <w:t xml:space="preserve"> </w:t>
      </w:r>
      <w:r w:rsidR="00EF73D4">
        <w:t xml:space="preserve">32 </w:t>
      </w:r>
      <w:r>
        <w:t>Section</w:t>
      </w:r>
      <w:r w:rsidR="00D54043">
        <w:t xml:space="preserve">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C57B7AA" w14:textId="581F66E5" w:rsidR="00D47820" w:rsidRDefault="005F12C0" w:rsidP="005F12C0">
      <w:pPr>
        <w:pStyle w:val="PR1"/>
      </w:pPr>
      <w:r>
        <w:lastRenderedPageBreak/>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lastRenderedPageBreak/>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Pr="00BF7B73" w:rsidRDefault="00975EC7" w:rsidP="0C61180A">
      <w:pPr>
        <w:pStyle w:val="PR2"/>
        <w:tabs>
          <w:tab w:val="num" w:pos="1440"/>
        </w:tabs>
        <w:spacing w:before="0"/>
      </w:pPr>
      <w:r w:rsidRPr="00BF7B73">
        <w:t>Guarantee Period:  [</w:t>
      </w:r>
      <w:hyperlink r:id="rId12">
        <w:r w:rsidRPr="00BF7B73">
          <w:rPr>
            <w:rStyle w:val="Hyperlink"/>
            <w:b/>
            <w:bCs/>
            <w:color w:val="auto"/>
          </w:rPr>
          <w:t>10</w:t>
        </w:r>
      </w:hyperlink>
      <w:r w:rsidRPr="00BF7B73">
        <w:t>] [</w:t>
      </w:r>
      <w:hyperlink r:id="rId13">
        <w:r w:rsidRPr="00BF7B73">
          <w:rPr>
            <w:rStyle w:val="Hyperlink"/>
            <w:b/>
            <w:bCs/>
            <w:color w:val="auto"/>
          </w:rPr>
          <w:t>15</w:t>
        </w:r>
      </w:hyperlink>
      <w:r w:rsidRPr="00BF7B73">
        <w:t>] [</w:t>
      </w:r>
      <w:hyperlink r:id="rId14">
        <w:r w:rsidRPr="00BF7B73">
          <w:rPr>
            <w:rStyle w:val="Hyperlink"/>
            <w:b/>
            <w:bCs/>
            <w:color w:val="auto"/>
          </w:rPr>
          <w:t>20</w:t>
        </w:r>
      </w:hyperlink>
      <w:r w:rsidR="00AD2908" w:rsidRPr="00BF7B73">
        <w:t>]</w:t>
      </w:r>
      <w:r w:rsidR="00F46B97" w:rsidRPr="00BF7B73">
        <w:t xml:space="preserve"> </w:t>
      </w:r>
      <w:r w:rsidRPr="00BF7B73">
        <w:t>years from date of Substantial Completion.</w:t>
      </w:r>
    </w:p>
    <w:p w14:paraId="2E05E85F" w14:textId="1DB29235" w:rsidR="008C54C9" w:rsidRPr="00BF7B73" w:rsidRDefault="00BF7B73" w:rsidP="0C61180A">
      <w:pPr>
        <w:pStyle w:val="PR2"/>
        <w:tabs>
          <w:tab w:val="num" w:pos="1440"/>
        </w:tabs>
        <w:spacing w:before="0"/>
      </w:pPr>
      <w:r w:rsidRPr="00BF7B73">
        <w:t>Single Source Warranty for Vegetative Roof System, Planters &amp; Paver system:</w:t>
      </w:r>
      <w:r w:rsidR="00A163E6">
        <w:t xml:space="preserve"> </w:t>
      </w:r>
      <w:r w:rsidRPr="00BF7B73">
        <w:t>Manufacturer will provide removal and replacement of all overburdens; including the vegetated roof system, pavers and pedestals, metal planters, foam, intensive growing media, metal edging, and drain boxes.</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27C135C5" w14:textId="77777777" w:rsidR="00930090" w:rsidRPr="009F613A" w:rsidRDefault="00930090" w:rsidP="00930090">
      <w:pPr>
        <w:pStyle w:val="ART"/>
      </w:pPr>
      <w:r w:rsidRPr="009F613A">
        <w:t>Ethylene Propylene Diene Monomer Roofing Membrane - EPDM</w:t>
      </w:r>
    </w:p>
    <w:p w14:paraId="3A387FAA" w14:textId="77777777" w:rsidR="00930090" w:rsidRPr="009F613A" w:rsidRDefault="00930090" w:rsidP="00930090">
      <w:pPr>
        <w:pStyle w:val="PR1"/>
      </w:pPr>
      <w:r w:rsidRPr="009F613A">
        <w:rPr>
          <w:rStyle w:val="PR1BoldCharChar"/>
          <w:b w:val="0"/>
        </w:rPr>
        <w:t>Non-reinforced</w:t>
      </w:r>
      <w:r w:rsidRPr="009F613A">
        <w:t xml:space="preserve"> uniform, flexible sheet made from Ethylene Propylene Diene Monomer, ASTM D 4637, Type </w:t>
      </w:r>
      <w:r w:rsidRPr="009F613A">
        <w:rPr>
          <w:rStyle w:val="PR1BoldCharChar"/>
          <w:b w:val="0"/>
        </w:rPr>
        <w:t>I</w:t>
      </w:r>
      <w:r w:rsidRPr="009F613A">
        <w:t>.  Basis of design: [</w:t>
      </w:r>
      <w:r w:rsidRPr="009F613A">
        <w:rPr>
          <w:b/>
          <w:bCs/>
        </w:rPr>
        <w:t>JM EPDM NR] [JM EPDM NR FIT SYSTEMS]</w:t>
      </w:r>
    </w:p>
    <w:p w14:paraId="24865FF8" w14:textId="77777777" w:rsidR="00930090" w:rsidRPr="009F613A" w:rsidRDefault="00930090" w:rsidP="00930090">
      <w:pPr>
        <w:pStyle w:val="PR2"/>
      </w:pPr>
      <w:r w:rsidRPr="009F613A">
        <w:t>Thickness (minimum)</w:t>
      </w:r>
      <w:proofErr w:type="gramStart"/>
      <w:r w:rsidRPr="009F613A">
        <w:t>:  [</w:t>
      </w:r>
      <w:proofErr w:type="gramEnd"/>
      <w:r w:rsidRPr="009F613A">
        <w:rPr>
          <w:rStyle w:val="IP"/>
          <w:b/>
          <w:color w:val="auto"/>
        </w:rPr>
        <w:t>60 mils</w:t>
      </w:r>
      <w:r w:rsidRPr="009F613A">
        <w:rPr>
          <w:rStyle w:val="SI"/>
          <w:b/>
          <w:color w:val="auto"/>
        </w:rPr>
        <w:t xml:space="preserve"> (1.5 mm)</w:t>
      </w:r>
      <w:r w:rsidRPr="009F613A">
        <w:t>] [</w:t>
      </w:r>
      <w:r w:rsidRPr="009F613A">
        <w:rPr>
          <w:rStyle w:val="IP"/>
          <w:b/>
          <w:color w:val="auto"/>
        </w:rPr>
        <w:t>90 mils</w:t>
      </w:r>
      <w:r w:rsidRPr="009F613A">
        <w:rPr>
          <w:rStyle w:val="SI"/>
          <w:b/>
          <w:color w:val="auto"/>
        </w:rPr>
        <w:t xml:space="preserve"> (2.2 mm)</w:t>
      </w:r>
      <w:r w:rsidRPr="009F613A">
        <w:t>]</w:t>
      </w:r>
    </w:p>
    <w:p w14:paraId="521C844F" w14:textId="77777777" w:rsidR="00930090" w:rsidRPr="009F613A" w:rsidRDefault="00930090" w:rsidP="00930090">
      <w:pPr>
        <w:pStyle w:val="PR2"/>
      </w:pPr>
      <w:r w:rsidRPr="009F613A">
        <w:t>Exposed Face Color: Black.</w:t>
      </w:r>
    </w:p>
    <w:p w14:paraId="2B0CB506" w14:textId="77777777" w:rsidR="00930090" w:rsidRPr="009F613A" w:rsidRDefault="00930090" w:rsidP="00930090">
      <w:pPr>
        <w:pStyle w:val="PR2"/>
      </w:pPr>
      <w:r w:rsidRPr="009F613A">
        <w:t>Factory Inseam Tape: [</w:t>
      </w:r>
      <w:r w:rsidRPr="009F613A">
        <w:rPr>
          <w:b/>
        </w:rPr>
        <w:t>4 inch (101.6-mm-)</w:t>
      </w:r>
      <w:r w:rsidRPr="009F613A">
        <w:t>] [</w:t>
      </w:r>
      <w:r w:rsidRPr="009F613A">
        <w:rPr>
          <w:b/>
        </w:rPr>
        <w:t>6-inch</w:t>
      </w:r>
      <w:r w:rsidRPr="009F613A">
        <w:t xml:space="preserve"> </w:t>
      </w:r>
      <w:r w:rsidRPr="009F613A">
        <w:rPr>
          <w:b/>
        </w:rPr>
        <w:t>(150-mm)</w:t>
      </w:r>
      <w:r w:rsidRPr="009F613A">
        <w:t xml:space="preserve">] wide minimum, butyl splice tape with release film.  </w:t>
      </w:r>
    </w:p>
    <w:p w14:paraId="2189775B" w14:textId="77777777" w:rsidR="00930090" w:rsidRPr="009F613A" w:rsidRDefault="00930090" w:rsidP="00930090">
      <w:pPr>
        <w:pStyle w:val="PR1"/>
      </w:pPr>
      <w:r w:rsidRPr="009F613A">
        <w:rPr>
          <w:rStyle w:val="PR1BoldCharChar"/>
          <w:b w:val="0"/>
        </w:rPr>
        <w:t>Scrim or fabric internally reinforced</w:t>
      </w:r>
      <w:r w:rsidRPr="009F613A">
        <w:t xml:space="preserve"> uniform, flexible sheet made from Ethylene Propylene Diene Monomer, ASTM D 4637, Type </w:t>
      </w:r>
      <w:r w:rsidRPr="009F613A">
        <w:rPr>
          <w:rStyle w:val="PR1BoldCharChar"/>
          <w:b w:val="0"/>
        </w:rPr>
        <w:t>II</w:t>
      </w:r>
      <w:r w:rsidRPr="009F613A">
        <w:t xml:space="preserve">.  Basis of design: </w:t>
      </w:r>
      <w:r w:rsidRPr="009F613A">
        <w:rPr>
          <w:b/>
          <w:bCs/>
        </w:rPr>
        <w:t>[JM EPDM R] [JM EPDM R FIT SYSTEMS]</w:t>
      </w:r>
    </w:p>
    <w:p w14:paraId="31B49F2C" w14:textId="77777777" w:rsidR="00930090" w:rsidRPr="009F613A" w:rsidRDefault="00930090" w:rsidP="00930090">
      <w:pPr>
        <w:pStyle w:val="PR2"/>
      </w:pPr>
      <w:r w:rsidRPr="009F613A">
        <w:t>Thickness (minimum): [</w:t>
      </w:r>
      <w:r w:rsidRPr="009F613A">
        <w:rPr>
          <w:rStyle w:val="IP"/>
          <w:b/>
          <w:color w:val="auto"/>
        </w:rPr>
        <w:t>60 mils</w:t>
      </w:r>
      <w:r w:rsidRPr="009F613A">
        <w:rPr>
          <w:rStyle w:val="SI"/>
          <w:b/>
          <w:color w:val="auto"/>
        </w:rPr>
        <w:t xml:space="preserve"> (1.5 mm)</w:t>
      </w:r>
      <w:r w:rsidRPr="009F613A">
        <w:t>] [</w:t>
      </w:r>
      <w:r w:rsidRPr="009F613A">
        <w:rPr>
          <w:rStyle w:val="IP"/>
          <w:b/>
          <w:color w:val="auto"/>
        </w:rPr>
        <w:t>75 mils</w:t>
      </w:r>
      <w:r w:rsidRPr="009F613A">
        <w:rPr>
          <w:rStyle w:val="SI"/>
          <w:b/>
          <w:color w:val="auto"/>
        </w:rPr>
        <w:t xml:space="preserve"> (1.9 mm)</w:t>
      </w:r>
      <w:r w:rsidRPr="009F613A">
        <w:t>]</w:t>
      </w:r>
    </w:p>
    <w:p w14:paraId="794B2EE7" w14:textId="77777777" w:rsidR="00930090" w:rsidRPr="009F613A" w:rsidRDefault="00930090" w:rsidP="00930090">
      <w:pPr>
        <w:pStyle w:val="PR2"/>
      </w:pPr>
      <w:r w:rsidRPr="009F613A">
        <w:t>Exposed Face Color: Black.</w:t>
      </w:r>
    </w:p>
    <w:p w14:paraId="54533E8A" w14:textId="77777777" w:rsidR="00930090" w:rsidRPr="009F613A" w:rsidRDefault="00930090" w:rsidP="00930090">
      <w:pPr>
        <w:pStyle w:val="PR2"/>
      </w:pPr>
      <w:r w:rsidRPr="009F613A">
        <w:t>Factory Inseam Tape: [</w:t>
      </w:r>
      <w:r w:rsidRPr="009F613A">
        <w:rPr>
          <w:b/>
        </w:rPr>
        <w:t>4 inch (101.6-mm-)</w:t>
      </w:r>
      <w:r w:rsidRPr="009F613A">
        <w:t>] [</w:t>
      </w:r>
      <w:r w:rsidRPr="009F613A">
        <w:rPr>
          <w:b/>
        </w:rPr>
        <w:t>6-inch</w:t>
      </w:r>
      <w:r w:rsidRPr="009F613A">
        <w:t xml:space="preserve"> </w:t>
      </w:r>
      <w:r w:rsidRPr="009F613A">
        <w:rPr>
          <w:b/>
        </w:rPr>
        <w:t>(150-mm)</w:t>
      </w:r>
      <w:r w:rsidRPr="009F613A">
        <w:t xml:space="preserve">] wide minimum, butyl splice tape with release film.  </w:t>
      </w:r>
    </w:p>
    <w:p w14:paraId="18932042" w14:textId="77777777" w:rsidR="00930090" w:rsidRPr="009F613A" w:rsidRDefault="00930090" w:rsidP="00930090">
      <w:pPr>
        <w:pStyle w:val="PR1"/>
      </w:pPr>
      <w:r w:rsidRPr="009F613A">
        <w:t xml:space="preserve">Self-Adhered: </w:t>
      </w:r>
      <w:r w:rsidRPr="009F613A">
        <w:rPr>
          <w:rFonts w:eastAsia="Arial Narrow" w:cs="Arial Narrow"/>
          <w:szCs w:val="22"/>
        </w:rPr>
        <w:t>Ethylene Propylene Diene Monomer Self-Adhered Membrane with Factory Inseam Tape ASTM D4637, Type I. Basis of Design: JM EPDM FIT SA</w:t>
      </w:r>
    </w:p>
    <w:p w14:paraId="5F493B92" w14:textId="77777777" w:rsidR="00930090" w:rsidRPr="009F613A" w:rsidRDefault="00930090" w:rsidP="00930090">
      <w:pPr>
        <w:pStyle w:val="PR2"/>
      </w:pPr>
      <w:r w:rsidRPr="009F613A">
        <w:t xml:space="preserve">Membrane </w:t>
      </w:r>
      <w:r w:rsidRPr="009F613A">
        <w:rPr>
          <w:rFonts w:eastAsia="Arial Narrow" w:cs="Arial Narrow"/>
          <w:szCs w:val="22"/>
        </w:rPr>
        <w:t>Thickness: 60 mils (1.52 mm), nominal</w:t>
      </w:r>
    </w:p>
    <w:p w14:paraId="177F47B4" w14:textId="77777777" w:rsidR="00930090" w:rsidRPr="009F613A" w:rsidRDefault="00930090" w:rsidP="00930090">
      <w:pPr>
        <w:pStyle w:val="PR2"/>
      </w:pPr>
      <w:r w:rsidRPr="009F613A">
        <w:t xml:space="preserve">Exposed Face Color: Black </w:t>
      </w:r>
    </w:p>
    <w:p w14:paraId="08EE7AF1" w14:textId="77777777" w:rsidR="00930090" w:rsidRPr="009F613A" w:rsidRDefault="00930090" w:rsidP="00930090">
      <w:pPr>
        <w:pStyle w:val="PR2"/>
      </w:pPr>
      <w:r w:rsidRPr="009F613A">
        <w:t xml:space="preserve">Factory Inseam Tape: 3 </w:t>
      </w:r>
      <w:proofErr w:type="gramStart"/>
      <w:r w:rsidRPr="009F613A">
        <w:t>inch</w:t>
      </w:r>
      <w:proofErr w:type="gramEnd"/>
      <w:r w:rsidRPr="009F613A">
        <w:t xml:space="preserve"> (76mm) wide minimum, butyl splice tape with release film. </w:t>
      </w:r>
    </w:p>
    <w:p w14:paraId="3FEF2C05" w14:textId="77777777" w:rsidR="00930090" w:rsidRPr="009F613A" w:rsidRDefault="00930090" w:rsidP="00930090">
      <w:pPr>
        <w:pStyle w:val="PR2"/>
      </w:pPr>
      <w:r w:rsidRPr="009F613A">
        <w:t>Serviceable Installation Temperature: 20</w:t>
      </w:r>
      <w:r w:rsidRPr="009F613A">
        <w:rPr>
          <w:rFonts w:eastAsia="Arial Narrow" w:cs="Arial Narrow"/>
          <w:szCs w:val="22"/>
        </w:rPr>
        <w:t>°F (-7°C) and above.</w:t>
      </w:r>
    </w:p>
    <w:p w14:paraId="201CE807" w14:textId="77777777" w:rsidR="00D824B5" w:rsidRPr="009F613A" w:rsidRDefault="00D824B5" w:rsidP="00D824B5">
      <w:pPr>
        <w:pStyle w:val="ART"/>
      </w:pPr>
      <w:r w:rsidRPr="009F613A">
        <w:t xml:space="preserve">AUXILIARY Roofing Materials </w:t>
      </w:r>
    </w:p>
    <w:p w14:paraId="0FFE0E51" w14:textId="77777777" w:rsidR="00D824B5" w:rsidRPr="009F613A" w:rsidRDefault="00D824B5" w:rsidP="00D824B5">
      <w:pPr>
        <w:pStyle w:val="PR1"/>
      </w:pPr>
      <w:r w:rsidRPr="009F613A">
        <w:t>General: Auxiliary materials recommended by roofing system manufacturer for intended use and compatible with membrane roofing.</w:t>
      </w:r>
    </w:p>
    <w:p w14:paraId="2077EEA1" w14:textId="77777777" w:rsidR="00D824B5" w:rsidRPr="009F613A" w:rsidRDefault="00D824B5" w:rsidP="00D824B5">
      <w:pPr>
        <w:pStyle w:val="PR2"/>
      </w:pPr>
      <w:r w:rsidRPr="009F613A">
        <w:t xml:space="preserve">Liquid-type auxiliary materials shall meet VOC limits of authorities having jurisdiction. </w:t>
      </w:r>
    </w:p>
    <w:p w14:paraId="340A489E" w14:textId="77777777" w:rsidR="00D824B5" w:rsidRPr="009F613A" w:rsidRDefault="00D824B5" w:rsidP="00D824B5">
      <w:pPr>
        <w:pStyle w:val="PR1"/>
      </w:pPr>
      <w:r w:rsidRPr="009F613A">
        <w:lastRenderedPageBreak/>
        <w:t>Sheet Flashing: Manufacturer’s internally reinforced or scrim reinforced.  Basis of design</w:t>
      </w:r>
      <w:proofErr w:type="gramStart"/>
      <w:r w:rsidRPr="009F613A">
        <w:t>:  JM</w:t>
      </w:r>
      <w:proofErr w:type="gramEnd"/>
      <w:r w:rsidRPr="009F613A">
        <w:t xml:space="preserve"> EPDM Peel &amp; Stick Flashing </w:t>
      </w:r>
    </w:p>
    <w:p w14:paraId="09909CBC" w14:textId="77777777" w:rsidR="00D824B5" w:rsidRPr="009F613A" w:rsidRDefault="00D824B5" w:rsidP="00D824B5">
      <w:pPr>
        <w:pStyle w:val="PR1"/>
      </w:pPr>
      <w:r w:rsidRPr="009F613A">
        <w:t>Primer Material: Manufacturer’s standard synthetic-rubber polymer primer.  Basis of design: [</w:t>
      </w:r>
      <w:r w:rsidRPr="009F613A">
        <w:rPr>
          <w:szCs w:val="22"/>
        </w:rPr>
        <w:t>JM EPDM Tape Primer Plus] [JM EPDM Tape Primer Plus (Low VOC)]</w:t>
      </w:r>
      <w:r w:rsidRPr="009F613A">
        <w:t xml:space="preserve"> [JM Single Ply Membrane Primer (low VOC)]</w:t>
      </w:r>
    </w:p>
    <w:p w14:paraId="0BD988C7" w14:textId="77777777" w:rsidR="00D824B5" w:rsidRPr="009F613A" w:rsidRDefault="00D824B5" w:rsidP="00D824B5">
      <w:pPr>
        <w:pStyle w:val="PR1"/>
      </w:pPr>
      <w:r w:rsidRPr="009F613A">
        <w:t>Liquid Applied Flashing: Manufacturer’s single ply liquid and fabric reinforced flashing system created with a fleece polyester scrim and a two-component polyurethane based liquid applied flashing material, consisting of a liquid resin and a curing agent. Basis of design: JM SP Liquid Flashing Resin and JM SP Liquid Flashing Scrim</w:t>
      </w:r>
    </w:p>
    <w:p w14:paraId="336101C7" w14:textId="77777777" w:rsidR="00D824B5" w:rsidRPr="009F613A" w:rsidRDefault="00D824B5" w:rsidP="00D824B5">
      <w:pPr>
        <w:pStyle w:val="PR1"/>
      </w:pPr>
      <w:r w:rsidRPr="009F613A">
        <w:t xml:space="preserve">Liquid Applied Flashing Primer: Manufacturer’s single ply liquid flashing primer. Basis of design: JM Single Ply Membrane Primer (Low VOC), JM SP Liquid Flashing Concrete Primer, or JM SP Liquid Flashing Metal and Wood Primer, JM EPDM Taper Primer Plus or JM EPDM Taper Primer Plus (Low VOC) </w:t>
      </w:r>
    </w:p>
    <w:p w14:paraId="2B8DEDB6" w14:textId="77777777" w:rsidR="00D824B5" w:rsidRPr="009F613A" w:rsidRDefault="00D824B5" w:rsidP="00D824B5">
      <w:pPr>
        <w:pStyle w:val="PR1"/>
      </w:pPr>
      <w:r w:rsidRPr="009F613A">
        <w:t>Seaming Material: Manufacturer’s</w:t>
      </w:r>
      <w:r w:rsidRPr="009F613A">
        <w:rPr>
          <w:rStyle w:val="PR1BoldCharChar"/>
          <w:b w:val="0"/>
        </w:rPr>
        <w:t xml:space="preserve"> standard [</w:t>
      </w:r>
      <w:r w:rsidRPr="009F613A">
        <w:rPr>
          <w:rStyle w:val="IP"/>
          <w:b/>
          <w:color w:val="auto"/>
        </w:rPr>
        <w:t>3-inch-</w:t>
      </w:r>
      <w:r w:rsidRPr="009F613A">
        <w:rPr>
          <w:rStyle w:val="SI"/>
          <w:b/>
          <w:color w:val="auto"/>
        </w:rPr>
        <w:t xml:space="preserve"> (75-mm-)</w:t>
      </w:r>
      <w:r w:rsidRPr="009F613A">
        <w:rPr>
          <w:rStyle w:val="SI"/>
          <w:color w:val="auto"/>
        </w:rPr>
        <w:t>]</w:t>
      </w:r>
      <w:r w:rsidRPr="009F613A">
        <w:rPr>
          <w:rStyle w:val="PR1BoldCharChar"/>
          <w:b w:val="0"/>
        </w:rPr>
        <w:t xml:space="preserve"> [</w:t>
      </w:r>
      <w:r w:rsidRPr="009F613A">
        <w:rPr>
          <w:rStyle w:val="IP"/>
          <w:b/>
          <w:color w:val="auto"/>
        </w:rPr>
        <w:t>6-inch-</w:t>
      </w:r>
      <w:r w:rsidRPr="009F613A">
        <w:rPr>
          <w:rStyle w:val="SI"/>
          <w:b/>
          <w:color w:val="auto"/>
        </w:rPr>
        <w:t xml:space="preserve"> (150-mm-)</w:t>
      </w:r>
      <w:r w:rsidRPr="009F613A">
        <w:rPr>
          <w:rStyle w:val="SI"/>
          <w:color w:val="auto"/>
        </w:rPr>
        <w:t xml:space="preserve">] </w:t>
      </w:r>
      <w:r w:rsidRPr="009F613A">
        <w:rPr>
          <w:rStyle w:val="PR1BoldCharChar"/>
          <w:b w:val="0"/>
        </w:rPr>
        <w:t>wide minimum, butyl splice tape with release film</w:t>
      </w:r>
      <w:r w:rsidRPr="009F613A">
        <w:t>.  Basis of design</w:t>
      </w:r>
      <w:proofErr w:type="gramStart"/>
      <w:r w:rsidRPr="009F613A">
        <w:t>:  JM</w:t>
      </w:r>
      <w:proofErr w:type="gramEnd"/>
      <w:r w:rsidRPr="009F613A">
        <w:t xml:space="preserve"> EPDM Seam Tape Plus </w:t>
      </w:r>
    </w:p>
    <w:p w14:paraId="7EE51E5A" w14:textId="77777777" w:rsidR="00D824B5" w:rsidRPr="009F613A" w:rsidRDefault="00D824B5" w:rsidP="00D824B5">
      <w:pPr>
        <w:pStyle w:val="PR1"/>
      </w:pPr>
      <w:r w:rsidRPr="009F613A">
        <w:t>Sealing Strip: Manufacturer's standard [</w:t>
      </w:r>
      <w:r w:rsidRPr="009F613A">
        <w:rPr>
          <w:rStyle w:val="IP"/>
          <w:b/>
          <w:color w:val="auto"/>
        </w:rPr>
        <w:t>6-inch-</w:t>
      </w:r>
      <w:r w:rsidRPr="009F613A">
        <w:t xml:space="preserve"> </w:t>
      </w:r>
      <w:r w:rsidRPr="009F613A">
        <w:rPr>
          <w:rStyle w:val="SI"/>
          <w:b/>
          <w:color w:val="auto"/>
        </w:rPr>
        <w:t>(150-mm-)</w:t>
      </w:r>
      <w:r w:rsidRPr="009F613A">
        <w:t>] [</w:t>
      </w:r>
      <w:r w:rsidRPr="009F613A">
        <w:rPr>
          <w:rStyle w:val="IP"/>
          <w:b/>
          <w:color w:val="auto"/>
        </w:rPr>
        <w:t>9-inch-</w:t>
      </w:r>
      <w:r w:rsidRPr="009F613A">
        <w:t xml:space="preserve"> </w:t>
      </w:r>
      <w:r w:rsidRPr="009F613A">
        <w:rPr>
          <w:rStyle w:val="SI"/>
          <w:b/>
          <w:color w:val="auto"/>
        </w:rPr>
        <w:t>(200-mm-)</w:t>
      </w:r>
      <w:r w:rsidRPr="009F613A">
        <w:t>] [</w:t>
      </w:r>
      <w:r w:rsidRPr="009F613A">
        <w:rPr>
          <w:rStyle w:val="IP"/>
          <w:b/>
          <w:color w:val="auto"/>
        </w:rPr>
        <w:t>12-inch-</w:t>
      </w:r>
      <w:r w:rsidRPr="009F613A">
        <w:t xml:space="preserve"> </w:t>
      </w:r>
      <w:r w:rsidRPr="009F613A">
        <w:rPr>
          <w:rStyle w:val="SI"/>
          <w:b/>
          <w:color w:val="auto"/>
        </w:rPr>
        <w:t>(300-mm-)</w:t>
      </w:r>
      <w:r w:rsidRPr="009F613A">
        <w:t>] wide, 45 mil (1.14 mm) thick minimum, cured EPDM with factory-laminated, self-adhering seam tape. Basis of design: JM EPDM Peel &amp; Stick Sealing Strip</w:t>
      </w:r>
    </w:p>
    <w:p w14:paraId="36CA6E96" w14:textId="77777777" w:rsidR="00D824B5" w:rsidRPr="009F613A" w:rsidRDefault="00D824B5" w:rsidP="00D824B5">
      <w:pPr>
        <w:pStyle w:val="PR1"/>
      </w:pPr>
      <w:r w:rsidRPr="009F613A">
        <w:t>Bonding Adhesive: Manufacturer’s standard [</w:t>
      </w:r>
      <w:r w:rsidRPr="009F613A">
        <w:rPr>
          <w:rStyle w:val="PR1BoldCharChar"/>
        </w:rPr>
        <w:t>solvent</w:t>
      </w:r>
      <w:r w:rsidRPr="009F613A">
        <w:t>] [</w:t>
      </w:r>
      <w:r w:rsidRPr="009F613A">
        <w:rPr>
          <w:rStyle w:val="PR1BoldCharChar"/>
        </w:rPr>
        <w:t>water</w:t>
      </w:r>
      <w:r w:rsidRPr="009F613A">
        <w:t>]-based bonding adhesive for membrane. Basis of design:</w:t>
      </w:r>
      <w:r w:rsidRPr="009F613A">
        <w:rPr>
          <w:b/>
          <w:bCs/>
          <w:szCs w:val="22"/>
        </w:rPr>
        <w:t xml:space="preserve"> [JM All Season Sprayable Bonding Adhesive]</w:t>
      </w:r>
      <w:r w:rsidRPr="009F613A">
        <w:rPr>
          <w:b/>
          <w:bCs/>
        </w:rPr>
        <w:t xml:space="preserve"> [JM LVOC Membrane Adhesive]</w:t>
      </w:r>
      <w:r w:rsidRPr="009F613A">
        <w:rPr>
          <w:b/>
          <w:bCs/>
          <w:szCs w:val="22"/>
        </w:rPr>
        <w:t xml:space="preserve"> [</w:t>
      </w:r>
      <w:r w:rsidRPr="009F613A">
        <w:rPr>
          <w:b/>
          <w:bCs/>
        </w:rPr>
        <w:t xml:space="preserve">JM Membrane Bonding Adhesive (TPO&amp;EPDM)] </w:t>
      </w:r>
      <w:r w:rsidRPr="009F613A">
        <w:rPr>
          <w:b/>
          <w:bCs/>
          <w:szCs w:val="22"/>
        </w:rPr>
        <w:t>JM EPDM Water Based Membrane Adhesive]</w:t>
      </w:r>
    </w:p>
    <w:p w14:paraId="0F014F21" w14:textId="77777777" w:rsidR="00D824B5" w:rsidRDefault="00D824B5" w:rsidP="00D824B5">
      <w:pPr>
        <w:pStyle w:val="PR2"/>
      </w:pPr>
      <w:r w:rsidRPr="00076C8E">
        <w:rPr>
          <w:b/>
          <w:bCs/>
        </w:rPr>
        <w:t>Solvent-based adhesive</w:t>
      </w:r>
      <w:r>
        <w:t xml:space="preserve"> s</w:t>
      </w:r>
      <w:r w:rsidRPr="009F613A">
        <w:t>erviceable Installation Ambient Air Temperature: 25°F and rising</w:t>
      </w:r>
    </w:p>
    <w:p w14:paraId="40456846" w14:textId="77777777" w:rsidR="00D824B5" w:rsidRPr="009F613A" w:rsidRDefault="00D824B5" w:rsidP="00D824B5">
      <w:pPr>
        <w:pStyle w:val="PR2"/>
      </w:pPr>
      <w:r w:rsidRPr="00076C8E">
        <w:rPr>
          <w:b/>
          <w:bCs/>
        </w:rPr>
        <w:t>Water-based adhesive</w:t>
      </w:r>
      <w:r>
        <w:t xml:space="preserve"> s</w:t>
      </w:r>
      <w:r w:rsidRPr="009F613A">
        <w:t xml:space="preserve">erviceable Installation Ambient Air Temperature: </w:t>
      </w:r>
      <w:r>
        <w:t>40</w:t>
      </w:r>
      <w:r w:rsidRPr="009F613A">
        <w:t>°F and rising</w:t>
      </w:r>
    </w:p>
    <w:p w14:paraId="41BE239D" w14:textId="77777777" w:rsidR="00D824B5" w:rsidRPr="009F613A" w:rsidRDefault="00D824B5" w:rsidP="00D824B5">
      <w:pPr>
        <w:pStyle w:val="PR1"/>
      </w:pPr>
      <w:r w:rsidRPr="009F613A">
        <w:t xml:space="preserve">Flashing Adhesive: Manufacturer’s standard </w:t>
      </w:r>
      <w:r w:rsidRPr="009F613A">
        <w:rPr>
          <w:b/>
          <w:bCs/>
        </w:rPr>
        <w:t>[solvent] [water]</w:t>
      </w:r>
      <w:r w:rsidRPr="009F613A">
        <w:t>-based bonding adhesive for base flashings. Basis of design:</w:t>
      </w:r>
      <w:r w:rsidRPr="009F613A">
        <w:rPr>
          <w:b/>
          <w:bCs/>
          <w:szCs w:val="22"/>
        </w:rPr>
        <w:t xml:space="preserve"> [</w:t>
      </w:r>
      <w:r w:rsidRPr="009F613A">
        <w:rPr>
          <w:b/>
          <w:bCs/>
        </w:rPr>
        <w:t>JM Membrane Bonding Adhesive (TPO&amp;EPDM)]</w:t>
      </w:r>
      <w:r w:rsidRPr="009F613A">
        <w:t xml:space="preserve"> </w:t>
      </w:r>
      <w:r w:rsidRPr="009F613A">
        <w:rPr>
          <w:b/>
          <w:bCs/>
        </w:rPr>
        <w:t>[</w:t>
      </w:r>
      <w:r w:rsidRPr="009F613A">
        <w:rPr>
          <w:b/>
          <w:bCs/>
          <w:szCs w:val="22"/>
        </w:rPr>
        <w:t xml:space="preserve">JM EPDM Water Based Membrane Adhesive] </w:t>
      </w:r>
      <w:r w:rsidRPr="009F613A">
        <w:rPr>
          <w:b/>
          <w:bCs/>
        </w:rPr>
        <w:t>[JM LVOC Membrane Adhesive]</w:t>
      </w:r>
      <w:r w:rsidRPr="009F613A">
        <w:rPr>
          <w:b/>
          <w:bCs/>
          <w:szCs w:val="22"/>
        </w:rPr>
        <w:t xml:space="preserve"> </w:t>
      </w:r>
      <w:r w:rsidRPr="009F613A">
        <w:t xml:space="preserve"> </w:t>
      </w:r>
    </w:p>
    <w:p w14:paraId="3669243D" w14:textId="77777777" w:rsidR="00D824B5" w:rsidRDefault="00D824B5" w:rsidP="00D824B5">
      <w:pPr>
        <w:pStyle w:val="PR2"/>
      </w:pPr>
      <w:r w:rsidRPr="00076C8E">
        <w:rPr>
          <w:b/>
          <w:bCs/>
        </w:rPr>
        <w:t>Solvent-based adhesive</w:t>
      </w:r>
      <w:r>
        <w:t xml:space="preserve"> s</w:t>
      </w:r>
      <w:r w:rsidRPr="009F613A">
        <w:t>erviceable Installation Ambient Air Temperature: 25°F and rising</w:t>
      </w:r>
    </w:p>
    <w:p w14:paraId="7AA008B4" w14:textId="77777777" w:rsidR="00D824B5" w:rsidRPr="009F613A" w:rsidRDefault="00D824B5" w:rsidP="00D824B5">
      <w:pPr>
        <w:pStyle w:val="PR2"/>
      </w:pPr>
      <w:r w:rsidRPr="00076C8E">
        <w:rPr>
          <w:b/>
          <w:bCs/>
        </w:rPr>
        <w:t>Water-based adhesive</w:t>
      </w:r>
      <w:r>
        <w:t xml:space="preserve"> s</w:t>
      </w:r>
      <w:r w:rsidRPr="009F613A">
        <w:t xml:space="preserve">erviceable Installation Ambient Air Temperature: </w:t>
      </w:r>
      <w:r>
        <w:t>40</w:t>
      </w:r>
      <w:r w:rsidRPr="009F613A">
        <w:t>°F and rising</w:t>
      </w:r>
    </w:p>
    <w:p w14:paraId="687AEBB5" w14:textId="77777777" w:rsidR="00D824B5" w:rsidRPr="009F613A" w:rsidRDefault="00D824B5" w:rsidP="00D824B5">
      <w:pPr>
        <w:pStyle w:val="PR1"/>
        <w:rPr>
          <w:rFonts w:eastAsia="Arial Narrow" w:cs="Arial Narrow"/>
          <w:szCs w:val="22"/>
        </w:rPr>
      </w:pPr>
      <w:r w:rsidRPr="009F613A">
        <w:t xml:space="preserve">Self-Adhered Primer: </w:t>
      </w:r>
      <w:r w:rsidRPr="009F613A">
        <w:rPr>
          <w:rFonts w:eastAsia="Arial Narrow" w:cs="Arial Narrow"/>
          <w:szCs w:val="22"/>
        </w:rPr>
        <w:t>One-part penetrating primer solution to enhance the adhesion of self-adhering membranes. Basis of design: [</w:t>
      </w:r>
      <w:r w:rsidRPr="009F613A">
        <w:rPr>
          <w:rFonts w:eastAsia="Arial Narrow" w:cs="Arial Narrow"/>
          <w:b/>
          <w:bCs/>
          <w:szCs w:val="22"/>
        </w:rPr>
        <w:t>SA Primer</w:t>
      </w:r>
      <w:r w:rsidRPr="009F613A">
        <w:rPr>
          <w:rFonts w:eastAsia="Arial Narrow" w:cs="Arial Narrow"/>
          <w:szCs w:val="22"/>
        </w:rPr>
        <w:t>] [</w:t>
      </w:r>
      <w:r w:rsidRPr="009F613A">
        <w:rPr>
          <w:rFonts w:eastAsia="Arial Narrow" w:cs="Arial Narrow"/>
          <w:b/>
          <w:bCs/>
          <w:szCs w:val="22"/>
        </w:rPr>
        <w:t>SA Primer Low VOC</w:t>
      </w:r>
      <w:r w:rsidRPr="009F613A">
        <w:rPr>
          <w:rFonts w:eastAsia="Arial Narrow" w:cs="Arial Narrow"/>
          <w:szCs w:val="22"/>
        </w:rPr>
        <w:t>]</w:t>
      </w:r>
    </w:p>
    <w:p w14:paraId="4EB16495" w14:textId="77777777" w:rsidR="00D824B5" w:rsidRPr="009F613A" w:rsidRDefault="00D824B5" w:rsidP="00D824B5">
      <w:pPr>
        <w:pStyle w:val="PR1"/>
        <w:rPr>
          <w:rFonts w:eastAsia="Arial Narrow" w:cs="Arial Narrow"/>
          <w:szCs w:val="22"/>
        </w:rPr>
      </w:pPr>
      <w:r w:rsidRPr="009F613A">
        <w:rPr>
          <w:rFonts w:eastAsia="Arial Narrow" w:cs="Arial Narrow"/>
          <w:szCs w:val="22"/>
        </w:rPr>
        <w:t>High Wall Sheet Flashing Membrane: Basis of Design:</w:t>
      </w:r>
    </w:p>
    <w:p w14:paraId="066C7C34" w14:textId="77777777" w:rsidR="00D824B5" w:rsidRPr="009F613A" w:rsidRDefault="00D824B5" w:rsidP="00D824B5">
      <w:pPr>
        <w:pStyle w:val="PR2"/>
      </w:pPr>
      <w:r w:rsidRPr="009F613A">
        <w:t>[</w:t>
      </w:r>
      <w:r w:rsidRPr="009F613A">
        <w:rPr>
          <w:b/>
          <w:bCs/>
        </w:rPr>
        <w:t>JM EPDM: 60 mils, non-reinforced</w:t>
      </w:r>
      <w:r w:rsidRPr="009F613A">
        <w:t>] [</w:t>
      </w:r>
      <w:r w:rsidRPr="009F613A">
        <w:rPr>
          <w:b/>
          <w:bCs/>
        </w:rPr>
        <w:t>JM EPDM FIT SA: 60mil</w:t>
      </w:r>
      <w:r w:rsidRPr="009F613A">
        <w:t xml:space="preserve">] </w:t>
      </w:r>
      <w:r w:rsidRPr="009F613A">
        <w:rPr>
          <w:b/>
          <w:bCs/>
        </w:rPr>
        <w:t>[JM EPDM: 60 mils, internally r scrim reinforced</w:t>
      </w:r>
      <w:r w:rsidRPr="009F613A">
        <w:t>]</w:t>
      </w:r>
    </w:p>
    <w:p w14:paraId="0AE582BA" w14:textId="77777777" w:rsidR="00D824B5" w:rsidRPr="009F613A" w:rsidRDefault="00D824B5" w:rsidP="00D824B5">
      <w:pPr>
        <w:pStyle w:val="PR2"/>
        <w:rPr>
          <w:b/>
          <w:bCs/>
        </w:rPr>
      </w:pPr>
      <w:r w:rsidRPr="009F613A">
        <w:t xml:space="preserve">Adhesive Basis of Design: </w:t>
      </w:r>
      <w:r w:rsidRPr="009F613A">
        <w:rPr>
          <w:b/>
          <w:bCs/>
        </w:rPr>
        <w:t>[JM Membrane Bonding Adhesive (TPO&amp;EPDM)] [All Season Sprayable Bonding Adhesive (TPO &amp; EPDM)]</w:t>
      </w:r>
    </w:p>
    <w:p w14:paraId="21D4D704" w14:textId="77777777" w:rsidR="00D824B5" w:rsidRPr="009F613A" w:rsidRDefault="00D824B5" w:rsidP="00D824B5">
      <w:pPr>
        <w:pStyle w:val="PR1"/>
      </w:pPr>
      <w:r w:rsidRPr="009F613A">
        <w:t>Slip Sheet: Manufacturer’s recommended slip sheet, of type required for application.</w:t>
      </w:r>
    </w:p>
    <w:p w14:paraId="7D4965D4" w14:textId="77777777" w:rsidR="00D824B5" w:rsidRPr="009F613A" w:rsidRDefault="00D824B5" w:rsidP="00D824B5">
      <w:pPr>
        <w:pStyle w:val="PR1"/>
      </w:pPr>
      <w:r w:rsidRPr="009F613A">
        <w:lastRenderedPageBreak/>
        <w:t xml:space="preserve">Metal Termination Bars: Manufacturer’s standard predrilled stainless-steel or aluminum bars, with anchors.  Basis of design: JM Termination Systems </w:t>
      </w:r>
    </w:p>
    <w:p w14:paraId="03D46AC2" w14:textId="77777777" w:rsidR="00D824B5" w:rsidRPr="009F613A" w:rsidRDefault="00D824B5" w:rsidP="00D824B5">
      <w:pPr>
        <w:pStyle w:val="PR1"/>
      </w:pPr>
      <w:r w:rsidRPr="009F613A">
        <w:t>Miscellaneous Accessories: Provide all accessories to meet the roofing manufacturer's guarantee requirements.</w:t>
      </w:r>
    </w:p>
    <w:p w14:paraId="4AFB4A9A" w14:textId="24E274CB" w:rsidR="000C0AF4" w:rsidRPr="000C0AF4" w:rsidRDefault="00420861" w:rsidP="000C0AF4">
      <w:pPr>
        <w:pStyle w:val="ART"/>
      </w:pPr>
      <w:r>
        <w:t>Cover Board</w:t>
      </w:r>
    </w:p>
    <w:p w14:paraId="0FE5C450" w14:textId="5BDD57E9" w:rsidR="0039171D" w:rsidRPr="00EE23E9" w:rsidRDefault="0039171D" w:rsidP="0C61180A">
      <w:pPr>
        <w:pStyle w:val="PR1"/>
        <w:rPr>
          <w:b/>
          <w:bCs/>
        </w:rPr>
      </w:pPr>
      <w:r>
        <w:t>Polyisocyanurate Board: ASTM C 1289, Type II, Class</w:t>
      </w:r>
      <w:r w:rsidR="0004463A">
        <w:t xml:space="preserve"> </w:t>
      </w:r>
      <w:r w:rsidRPr="0C61180A">
        <w:rPr>
          <w:b/>
          <w:bCs/>
        </w:rPr>
        <w:t>2,</w:t>
      </w:r>
      <w:r>
        <w:t xml:space="preserve"> Grade </w:t>
      </w:r>
      <w:r w:rsidRPr="0C61180A">
        <w:rPr>
          <w:b/>
          <w:bCs/>
        </w:rPr>
        <w:t>3 (25 psi),</w:t>
      </w:r>
      <w:r>
        <w:t xml:space="preserve"> polyisocyanurate bonded in-line to </w:t>
      </w:r>
      <w:r w:rsidRPr="0C61180A">
        <w:rPr>
          <w:b/>
          <w:bCs/>
        </w:rPr>
        <w:t xml:space="preserve">inorganic coated glass </w:t>
      </w:r>
      <w:r>
        <w:t xml:space="preserve">facer.  Basis of design: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4171A510"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r w:rsidR="00AA1DFA">
        <w:t>:</w:t>
      </w:r>
      <w:r w:rsidR="00FF4455" w:rsidRPr="0C61180A">
        <w:rPr>
          <w:b/>
          <w:bCs/>
        </w:rPr>
        <w:t xml:space="preserve"> [</w:t>
      </w:r>
      <w:proofErr w:type="spellStart"/>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lastRenderedPageBreak/>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lastRenderedPageBreak/>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389BF86D"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lastRenderedPageBreak/>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557EA192" w14:textId="77777777" w:rsidR="00F37132" w:rsidRPr="008D3E62" w:rsidRDefault="00F37132" w:rsidP="00F37132">
      <w:pPr>
        <w:pStyle w:val="PR3"/>
        <w:spacing w:before="0"/>
        <w:contextualSpacing w:val="0"/>
      </w:pPr>
      <w:r w:rsidRPr="008D3E62">
        <w:t>Plastic Tray Pin: Provided by manufacturer.</w:t>
      </w:r>
    </w:p>
    <w:p w14:paraId="1975C120" w14:textId="43DB929F" w:rsidR="00F37132" w:rsidRDefault="00F37132" w:rsidP="00F37132">
      <w:pPr>
        <w:pStyle w:val="PR3"/>
        <w:spacing w:before="0"/>
        <w:contextualSpacing w:val="0"/>
      </w:pPr>
      <w:r w:rsidRPr="008D3E62">
        <w:t xml:space="preserve">Hook and Plastic Tray Pin: For integrated drip irrigation. Provided by </w:t>
      </w:r>
      <w:r>
        <w:t>others.</w:t>
      </w:r>
    </w:p>
    <w:p w14:paraId="43EE352E" w14:textId="2B2CE87F" w:rsidR="00347106" w:rsidRPr="005368A6" w:rsidRDefault="00347106" w:rsidP="00347106">
      <w:pPr>
        <w:pStyle w:val="PR2"/>
        <w:spacing w:before="0"/>
        <w:contextualSpacing w:val="0"/>
      </w:pPr>
      <w:r w:rsidRPr="005368A6">
        <w:t xml:space="preserve">Growing Medium Depth: </w:t>
      </w:r>
      <w:r w:rsidR="00D77421" w:rsidRPr="008D3E62">
        <w:t>[</w:t>
      </w:r>
      <w:r w:rsidR="00D77421" w:rsidRPr="008D3E62">
        <w:rPr>
          <w:rStyle w:val="IP"/>
          <w:b/>
          <w:color w:val="auto"/>
        </w:rPr>
        <w:t>5.25 inches</w:t>
      </w:r>
      <w:r w:rsidR="00D77421" w:rsidRPr="008D3E62">
        <w:rPr>
          <w:rStyle w:val="SI"/>
          <w:b/>
          <w:color w:val="auto"/>
        </w:rPr>
        <w:t xml:space="preserve"> (133 mm)</w:t>
      </w:r>
      <w:r w:rsidR="00D77421" w:rsidRPr="008D3E62">
        <w:t>] [</w:t>
      </w:r>
      <w:r w:rsidR="00D77421" w:rsidRPr="008D3E62">
        <w:rPr>
          <w:rStyle w:val="IP"/>
          <w:b/>
          <w:color w:val="auto"/>
        </w:rPr>
        <w:t>6 inches</w:t>
      </w:r>
      <w:r w:rsidR="00D77421" w:rsidRPr="008D3E62">
        <w:rPr>
          <w:rStyle w:val="SI"/>
          <w:b/>
          <w:color w:val="auto"/>
        </w:rPr>
        <w:t xml:space="preserve"> (152 mm)</w:t>
      </w:r>
      <w:r w:rsidR="00D77421" w:rsidRPr="008D3E62">
        <w:t>] [</w:t>
      </w:r>
      <w:r w:rsidR="00D77421" w:rsidRPr="008D3E62">
        <w:rPr>
          <w:rStyle w:val="IP"/>
          <w:b/>
          <w:color w:val="auto"/>
        </w:rPr>
        <w:t>8 inches</w:t>
      </w:r>
      <w:r w:rsidR="00D77421" w:rsidRPr="008D3E62">
        <w:rPr>
          <w:rStyle w:val="SI"/>
          <w:b/>
          <w:color w:val="auto"/>
        </w:rPr>
        <w:t xml:space="preserve"> (203 mm)</w:t>
      </w:r>
      <w:r w:rsidR="00D77421" w:rsidRPr="008D3E62">
        <w:t>] [</w:t>
      </w:r>
      <w:r w:rsidR="00D77421" w:rsidRPr="008D3E62">
        <w:rPr>
          <w:b/>
        </w:rPr>
        <w:t>As shown on Drawings</w:t>
      </w:r>
      <w:r w:rsidR="00D77421" w:rsidRPr="008D3E62">
        <w:t>].</w:t>
      </w:r>
    </w:p>
    <w:p w14:paraId="247AFF41" w14:textId="75BBE049" w:rsidR="00347106" w:rsidRPr="005368A6" w:rsidRDefault="00347106" w:rsidP="00347106">
      <w:pPr>
        <w:pStyle w:val="PR2"/>
        <w:spacing w:before="0"/>
        <w:contextualSpacing w:val="0"/>
      </w:pPr>
      <w:r w:rsidRPr="005368A6">
        <w:t xml:space="preserve">Assembly Weight: Maximum </w:t>
      </w:r>
      <w:r w:rsidR="009D1CD3" w:rsidRPr="008D3E62">
        <w:t>[</w:t>
      </w:r>
      <w:r w:rsidR="009D1CD3" w:rsidRPr="008D3E62">
        <w:rPr>
          <w:rStyle w:val="IP"/>
          <w:b/>
          <w:color w:val="auto"/>
        </w:rPr>
        <w:t xml:space="preserve">34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(166 kg/sq. m)</w:t>
      </w:r>
      <w:r w:rsidR="009D1CD3" w:rsidRPr="008D3E62">
        <w:t>] [</w:t>
      </w:r>
      <w:r w:rsidR="009D1CD3" w:rsidRPr="008D3E62">
        <w:rPr>
          <w:rStyle w:val="IP"/>
          <w:b/>
          <w:color w:val="auto"/>
        </w:rPr>
        <w:t xml:space="preserve">39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(190 kg/sq. m)</w:t>
      </w:r>
      <w:r w:rsidR="009D1CD3" w:rsidRPr="008D3E62">
        <w:t>] [</w:t>
      </w:r>
      <w:r w:rsidR="009D1CD3" w:rsidRPr="008D3E62">
        <w:rPr>
          <w:rStyle w:val="IP"/>
          <w:b/>
          <w:color w:val="auto"/>
        </w:rPr>
        <w:t xml:space="preserve">52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(254 kg/sq. m)</w:t>
      </w:r>
      <w:r w:rsidR="009D1CD3" w:rsidRPr="008D3E62">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lastRenderedPageBreak/>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2401C92D" w14:textId="77777777" w:rsidR="00A26EB8" w:rsidRPr="008D3E62" w:rsidRDefault="00A26EB8" w:rsidP="00A26EB8">
      <w:pPr>
        <w:pStyle w:val="PR2"/>
        <w:contextualSpacing w:val="0"/>
      </w:pPr>
      <w:r w:rsidRPr="008D3E62">
        <w:t>Basis of Design Product: Columbia Green Technologies; [</w:t>
      </w:r>
      <w:r w:rsidRPr="008D3E62">
        <w:rPr>
          <w:b/>
        </w:rPr>
        <w:t>Extensive</w:t>
      </w:r>
      <w:r w:rsidRPr="008D3E62">
        <w:t>]</w:t>
      </w:r>
      <w:r>
        <w:t xml:space="preserve"> </w:t>
      </w:r>
      <w:r w:rsidRPr="008D3E62">
        <w:t>[</w:t>
      </w:r>
      <w:r w:rsidRPr="008D3E62">
        <w:rPr>
          <w:b/>
        </w:rPr>
        <w:t>Intensive</w:t>
      </w:r>
      <w:r w:rsidRPr="008D3E62">
        <w:t>] Growing Medium.</w:t>
      </w:r>
    </w:p>
    <w:p w14:paraId="56474EE1" w14:textId="77777777" w:rsidR="003B6F40" w:rsidRPr="005368A6" w:rsidRDefault="003B6F40" w:rsidP="003B6F40">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2075BD58" w:rsidR="003B6F40" w:rsidRDefault="003B6F40" w:rsidP="003B6F40">
      <w:pPr>
        <w:pStyle w:val="PR2"/>
        <w:spacing w:before="0"/>
        <w:contextualSpacing w:val="0"/>
      </w:pPr>
      <w:r w:rsidRPr="005368A6">
        <w:rPr>
          <w:lang w:val="de-DE"/>
        </w:rPr>
        <w:t xml:space="preserve">Maximum Media Density: </w:t>
      </w:r>
      <w:r w:rsidR="00A22359" w:rsidRPr="008D3E62">
        <w:rPr>
          <w:lang w:val="de-DE"/>
        </w:rPr>
        <w:t xml:space="preserve">ASTM E 2399, </w:t>
      </w:r>
      <w:r w:rsidR="00A22359" w:rsidRPr="001D09FB">
        <w:rPr>
          <w:rStyle w:val="IP"/>
          <w:color w:val="auto"/>
          <w:lang w:val="pt-BR"/>
        </w:rPr>
        <w:t xml:space="preserve">85 </w:t>
      </w:r>
      <w:r w:rsidR="00A22359" w:rsidRPr="008D3E62">
        <w:rPr>
          <w:rStyle w:val="IP"/>
          <w:color w:val="auto"/>
          <w:lang w:val="de-DE"/>
        </w:rPr>
        <w:t>lb/cu. ft.</w:t>
      </w:r>
      <w:r w:rsidR="00A22359" w:rsidRPr="008D3E62">
        <w:rPr>
          <w:rStyle w:val="SI"/>
          <w:color w:val="auto"/>
          <w:lang w:val="de-DE"/>
        </w:rPr>
        <w:t xml:space="preserve"> </w:t>
      </w:r>
      <w:r w:rsidR="00A22359" w:rsidRPr="008D3E62">
        <w:rPr>
          <w:rStyle w:val="SI"/>
          <w:color w:val="auto"/>
        </w:rPr>
        <w:t>(1280 kg/cu. m)</w:t>
      </w:r>
      <w:r w:rsidR="00A22359" w:rsidRPr="008D3E62">
        <w:t xml:space="preserve"> for growing-medium mixture</w:t>
      </w:r>
      <w:r w:rsidRPr="005368A6">
        <w:t>.</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t>PLANTS</w:t>
      </w:r>
    </w:p>
    <w:p w14:paraId="225D5AF1" w14:textId="44968E7E" w:rsidR="00533381" w:rsidRDefault="005C7797" w:rsidP="00477F29">
      <w:pPr>
        <w:pStyle w:val="PR1"/>
      </w:pPr>
      <w:r w:rsidRPr="003E75DF">
        <w:t>Sourced or approved by Columbia Green Technologies for warranty to apply</w:t>
      </w:r>
      <w:r w:rsidR="00784C69">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0E74B6F0" w14:textId="77777777" w:rsidR="009E69E7" w:rsidRPr="003E75DF" w:rsidRDefault="009E69E7" w:rsidP="009E69E7">
      <w:pPr>
        <w:pStyle w:val="PR2"/>
        <w:contextualSpacing w:val="0"/>
      </w:pPr>
      <w:r w:rsidRPr="003E75DF">
        <w:t>Plugs:</w:t>
      </w:r>
    </w:p>
    <w:p w14:paraId="2E9AD5DA" w14:textId="77777777" w:rsidR="009E69E7" w:rsidRPr="003E75DF" w:rsidRDefault="009E69E7" w:rsidP="009E69E7">
      <w:pPr>
        <w:pStyle w:val="PR3"/>
        <w:contextualSpacing w:val="0"/>
      </w:pPr>
      <w:r w:rsidRPr="003E75DF">
        <w:t>Size: [</w:t>
      </w:r>
      <w:r w:rsidRPr="003E75DF">
        <w:rPr>
          <w:b/>
        </w:rPr>
        <w:t>72 cell plug</w:t>
      </w:r>
      <w:r w:rsidRPr="003E75DF">
        <w:t>] &lt;</w:t>
      </w:r>
      <w:r w:rsidRPr="003E75DF">
        <w:rPr>
          <w:b/>
        </w:rPr>
        <w:t>Insert value</w:t>
      </w:r>
      <w:r w:rsidRPr="003E75DF">
        <w:t>&gt;.</w:t>
      </w:r>
    </w:p>
    <w:p w14:paraId="050ADCAC" w14:textId="77777777" w:rsidR="009E69E7" w:rsidRPr="003E75DF" w:rsidRDefault="009E69E7" w:rsidP="009E69E7">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76673C0C" w14:textId="0CC0691C" w:rsidR="00947B53" w:rsidRDefault="009E69E7" w:rsidP="009E69E7">
      <w:pPr>
        <w:pStyle w:val="PR3"/>
      </w:pPr>
      <w:r w:rsidRPr="003E75DF">
        <w:t xml:space="preserve">Species: </w:t>
      </w:r>
      <w:r>
        <w:t xml:space="preserve">See Plans </w:t>
      </w:r>
      <w:r w:rsidRPr="003E75DF">
        <w:t>for plant list</w:t>
      </w:r>
      <w:r w:rsidR="001F0755">
        <w:t>.</w:t>
      </w:r>
    </w:p>
    <w:p w14:paraId="6EF0CED0" w14:textId="77777777" w:rsidR="005F48E3" w:rsidRPr="003E75DF" w:rsidRDefault="005F48E3" w:rsidP="005F48E3">
      <w:pPr>
        <w:pStyle w:val="PR2"/>
        <w:contextualSpacing w:val="0"/>
      </w:pPr>
      <w:r w:rsidRPr="003E75DF">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3AEAB0" w14:textId="77777777" w:rsidR="005F48E3" w:rsidRPr="003E75DF" w:rsidRDefault="005F48E3" w:rsidP="005F48E3">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1A4A35C9" w14:textId="77777777" w:rsidR="005F48E3" w:rsidRPr="003E75DF" w:rsidRDefault="005F48E3" w:rsidP="005F48E3">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BFE1D50" w14:textId="77777777" w:rsidR="005F48E3" w:rsidRPr="003E75DF" w:rsidRDefault="005F48E3" w:rsidP="005F48E3">
      <w:pPr>
        <w:pStyle w:val="PR2"/>
        <w:contextualSpacing w:val="0"/>
        <w:outlineLvl w:val="9"/>
      </w:pPr>
      <w:r w:rsidRPr="003E75DF">
        <w:t>Un-Rooted Cuttings: Machine harvested from mature sedum plants.</w:t>
      </w:r>
    </w:p>
    <w:p w14:paraId="4EB74FDE" w14:textId="77777777" w:rsidR="005F48E3" w:rsidRPr="003E75DF" w:rsidRDefault="005F48E3" w:rsidP="005F48E3">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EB94FAC" w14:textId="2323AEF5" w:rsidR="009E69E7" w:rsidRDefault="005F48E3" w:rsidP="005F48E3">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35A9F3D8" w14:textId="7558AEDE" w:rsidR="001F0755" w:rsidRDefault="00ED5497" w:rsidP="001F0755">
      <w:pPr>
        <w:pStyle w:val="ART"/>
      </w:pPr>
      <w:r>
        <w:t>Ve</w:t>
      </w:r>
      <w:r w:rsidR="004F4A8E">
        <w:t xml:space="preserve">getated roof accessories </w:t>
      </w:r>
    </w:p>
    <w:p w14:paraId="25359FA4" w14:textId="39E44DA9" w:rsidR="00A852CF" w:rsidRDefault="00A852CF" w:rsidP="00A852CF">
      <w:pPr>
        <w:pStyle w:val="PR1"/>
      </w:pPr>
      <w:r>
        <w:t>Protection Layer</w:t>
      </w:r>
      <w:proofErr w:type="gramStart"/>
      <w:r w:rsidRPr="005368A6">
        <w:t xml:space="preserve">: </w:t>
      </w:r>
      <w:r>
        <w:t xml:space="preserve"> Columbia</w:t>
      </w:r>
      <w:proofErr w:type="gramEnd"/>
      <w:r>
        <w:t xml:space="preserve"> Green</w:t>
      </w:r>
      <w:r w:rsidR="00A163E6">
        <w:t xml:space="preserve"> Technologies</w:t>
      </w:r>
      <w:r>
        <w:t xml:space="preserve"> Root Barrier</w:t>
      </w:r>
    </w:p>
    <w:p w14:paraId="14295B16" w14:textId="143F96B7" w:rsidR="00A163E6" w:rsidRPr="005368A6" w:rsidRDefault="00A163E6" w:rsidP="00A163E6">
      <w:pPr>
        <w:pStyle w:val="PR2"/>
      </w:pPr>
      <w:r>
        <w:lastRenderedPageBreak/>
        <w:t xml:space="preserve">Thickness: 20 mils </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678BEE8A" w:rsidR="00B20F14" w:rsidRDefault="00B20F14" w:rsidP="00B20F14">
      <w:pPr>
        <w:pStyle w:val="PR3"/>
        <w:spacing w:before="0"/>
        <w:contextualSpacing w:val="0"/>
      </w:pPr>
      <w:r>
        <w:t xml:space="preserve">Color: </w:t>
      </w:r>
      <w:r w:rsidRPr="003C2029">
        <w:rPr>
          <w:b/>
          <w:bCs/>
        </w:rPr>
        <w:t xml:space="preserve">Mill </w:t>
      </w:r>
      <w:proofErr w:type="gramStart"/>
      <w:r w:rsidRPr="003C2029">
        <w:rPr>
          <w:b/>
          <w:bCs/>
        </w:rPr>
        <w:t>finish</w:t>
      </w:r>
      <w:proofErr w:type="gramEnd"/>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73613B5C" w14:textId="77777777" w:rsidR="00EE514E" w:rsidRPr="008D3E62" w:rsidRDefault="00EE514E" w:rsidP="00EE514E">
      <w:pPr>
        <w:pStyle w:val="PR1"/>
      </w:pPr>
      <w:r w:rsidRPr="008D3E62">
        <w:t>Tray Drip Irrigation System.</w:t>
      </w:r>
    </w:p>
    <w:p w14:paraId="742F3B3E" w14:textId="77777777" w:rsidR="00EE514E" w:rsidRDefault="00EE514E" w:rsidP="00EE514E">
      <w:pPr>
        <w:pStyle w:val="PR2"/>
        <w:contextualSpacing w:val="0"/>
      </w:pPr>
      <w:r w:rsidRPr="008D3E62">
        <w:t>Irrigation Components: Sourced by Contractor.</w:t>
      </w:r>
    </w:p>
    <w:p w14:paraId="5300BF6B" w14:textId="77777777" w:rsidR="00EE514E" w:rsidRPr="008D3E62" w:rsidRDefault="00EE514E" w:rsidP="00EE514E">
      <w:pPr>
        <w:pStyle w:val="PR3"/>
        <w:contextualSpacing w:val="0"/>
      </w:pPr>
      <w:r w:rsidRPr="008D3E62">
        <w:t>Poly-Header.</w:t>
      </w:r>
    </w:p>
    <w:p w14:paraId="5EBC5C7D" w14:textId="77777777" w:rsidR="00EE514E" w:rsidRPr="008D3E62" w:rsidRDefault="00EE514E" w:rsidP="00EE514E">
      <w:pPr>
        <w:pStyle w:val="PR3"/>
        <w:spacing w:before="0"/>
        <w:contextualSpacing w:val="0"/>
        <w:outlineLvl w:val="9"/>
      </w:pPr>
      <w:r w:rsidRPr="008D3E62">
        <w:t>Low-Pressure, agricultural-grade drip</w:t>
      </w:r>
      <w:r>
        <w:t>line</w:t>
      </w:r>
      <w:r w:rsidRPr="008D3E62">
        <w:t>.</w:t>
      </w:r>
    </w:p>
    <w:p w14:paraId="7B350178" w14:textId="77777777" w:rsidR="00EE514E" w:rsidRPr="008D3E62" w:rsidRDefault="00EE514E" w:rsidP="00EE514E">
      <w:pPr>
        <w:pStyle w:val="PR3"/>
        <w:spacing w:before="0"/>
        <w:contextualSpacing w:val="0"/>
        <w:outlineLvl w:val="9"/>
      </w:pPr>
      <w:r w:rsidRPr="008D3E62">
        <w:t>Water source connectors.</w:t>
      </w:r>
    </w:p>
    <w:p w14:paraId="3B866589" w14:textId="77777777" w:rsidR="00EE514E" w:rsidRPr="008D3E62" w:rsidRDefault="00EE514E" w:rsidP="00EE514E">
      <w:pPr>
        <w:pStyle w:val="PR3"/>
        <w:spacing w:before="0"/>
        <w:contextualSpacing w:val="0"/>
      </w:pPr>
      <w:r w:rsidRPr="008D3E62">
        <w:t>Provide connection line to Poly-header.</w:t>
      </w:r>
    </w:p>
    <w:p w14:paraId="2DF205DF" w14:textId="77777777" w:rsidR="00EE514E" w:rsidRPr="008D3E62" w:rsidRDefault="00EE514E" w:rsidP="00EE514E">
      <w:pPr>
        <w:pStyle w:val="PR3"/>
        <w:spacing w:before="0"/>
        <w:contextualSpacing w:val="0"/>
      </w:pPr>
      <w:r w:rsidRPr="008D3E62">
        <w:t>Backflow prevention devices per applicable codes, valves, timers, and other required systems control devices.</w:t>
      </w:r>
    </w:p>
    <w:p w14:paraId="238FCAFC" w14:textId="38D81254" w:rsidR="0032055B" w:rsidRDefault="00EE514E" w:rsidP="00EE514E">
      <w:pPr>
        <w:pStyle w:val="PR3"/>
      </w:pPr>
      <w:r w:rsidRPr="008D3E62">
        <w:t xml:space="preserve">Provide connections to sub-main, valves, timers, and manifold components at tray under </w:t>
      </w:r>
      <w:r w:rsidRPr="00DD195B">
        <w:t>work of Division 22</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6267B059" w:rsidR="008E6293" w:rsidRDefault="000F7F13" w:rsidP="008E6293">
      <w:pPr>
        <w:pStyle w:val="PR2"/>
        <w:contextualSpacing w:val="0"/>
      </w:pPr>
      <w:r>
        <w:lastRenderedPageBreak/>
        <w:t>Screw jack</w:t>
      </w:r>
      <w:r w:rsidR="008E6293">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36BBF17A" w14:textId="77777777" w:rsidR="000456D9" w:rsidRPr="0016189C" w:rsidRDefault="000456D9" w:rsidP="000456D9">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536DCF71" w14:textId="632B9D79" w:rsidR="000456D9" w:rsidRDefault="000456D9" w:rsidP="000456D9">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5C67DE5F" w:rsidR="00243C90" w:rsidRPr="0013198D" w:rsidRDefault="00243C90" w:rsidP="0C61180A">
      <w:pPr>
        <w:pStyle w:val="PR2"/>
        <w:tabs>
          <w:tab w:val="num" w:pos="1440"/>
        </w:tabs>
      </w:pPr>
      <w:r>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lastRenderedPageBreak/>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lastRenderedPageBreak/>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5D95FC45" w14:textId="4FA55656" w:rsidR="00310C33" w:rsidRPr="00310C33" w:rsidRDefault="00310C33" w:rsidP="0C61180A">
      <w:pPr>
        <w:pStyle w:val="PR2"/>
        <w:tabs>
          <w:tab w:val="num" w:pos="1440"/>
        </w:tabs>
      </w:pPr>
      <w:r>
        <w:t xml:space="preserve">Fasten substrate board </w:t>
      </w:r>
      <w:r w:rsidRPr="008C5CCB">
        <w:t>to top flanges of steel deck</w:t>
      </w:r>
      <w:r w:rsidR="00B62B47" w:rsidRPr="008C5CCB">
        <w:t xml:space="preserve"> </w:t>
      </w:r>
      <w:r w:rsidRPr="008C5CCB">
        <w:t>to resist</w:t>
      </w:r>
      <w:r>
        <w:t xml:space="preserve">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5F9E52A9" w:rsidR="00CB3132" w:rsidRPr="00A26491" w:rsidRDefault="00CB3132" w:rsidP="0C61180A">
      <w:pPr>
        <w:pStyle w:val="PR2"/>
        <w:tabs>
          <w:tab w:val="num" w:pos="1440"/>
        </w:tabs>
        <w:rPr>
          <w:b/>
          <w:bCs/>
        </w:rPr>
      </w:pPr>
      <w:r w:rsidRPr="00A26491">
        <w:rPr>
          <w:b/>
          <w:bCs/>
        </w:rPr>
        <w:t xml:space="preserve">Adhere vapor retarder in </w:t>
      </w:r>
      <w:r w:rsidR="00985A2F">
        <w:rPr>
          <w:b/>
          <w:bCs/>
        </w:rPr>
        <w:t xml:space="preserve">cold adhesive </w:t>
      </w:r>
      <w:r w:rsidRPr="00A26491">
        <w:rPr>
          <w:b/>
          <w:bCs/>
        </w:rPr>
        <w:t xml:space="preserve">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lastRenderedPageBreak/>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lastRenderedPageBreak/>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1DC88B2B" w14:textId="77777777" w:rsidR="00B22886" w:rsidRPr="009F613A" w:rsidRDefault="00B22886" w:rsidP="00B22886">
      <w:pPr>
        <w:pStyle w:val="ART"/>
      </w:pPr>
      <w:proofErr w:type="gramStart"/>
      <w:r w:rsidRPr="009F613A">
        <w:t>ADHERED</w:t>
      </w:r>
      <w:proofErr w:type="gramEnd"/>
      <w:r w:rsidRPr="009F613A">
        <w:t xml:space="preserve"> ROOFING MEMBRANE INSTALLATION</w:t>
      </w:r>
    </w:p>
    <w:p w14:paraId="318FBF72" w14:textId="77777777" w:rsidR="00B22886" w:rsidRPr="009F613A" w:rsidRDefault="00B22886" w:rsidP="00B22886">
      <w:pPr>
        <w:pStyle w:val="PR1"/>
      </w:pPr>
      <w:r w:rsidRPr="009F613A">
        <w:t xml:space="preserve">Install roofing membrane over area to receive roofing in accordance with membrane roofing system manufacturer's written instructions.  </w:t>
      </w:r>
    </w:p>
    <w:p w14:paraId="72B0558C" w14:textId="77777777" w:rsidR="00B22886" w:rsidRPr="009F613A" w:rsidRDefault="00B22886" w:rsidP="00B22886">
      <w:pPr>
        <w:pStyle w:val="PR2"/>
      </w:pPr>
      <w:r w:rsidRPr="009F613A">
        <w:t xml:space="preserve">Unroll roofing membrane and </w:t>
      </w:r>
      <w:proofErr w:type="gramStart"/>
      <w:r w:rsidRPr="009F613A">
        <w:t>allow</w:t>
      </w:r>
      <w:proofErr w:type="gramEnd"/>
      <w:r w:rsidRPr="009F613A">
        <w:t xml:space="preserve"> to relax before installing.</w:t>
      </w:r>
    </w:p>
    <w:p w14:paraId="71CED398" w14:textId="77777777" w:rsidR="00B22886" w:rsidRPr="009F613A" w:rsidRDefault="00B22886" w:rsidP="00B22886">
      <w:pPr>
        <w:pStyle w:val="PR1"/>
      </w:pPr>
      <w:r w:rsidRPr="009F613A">
        <w:lastRenderedPageBreak/>
        <w:t>Accurately align roofing membrane and maintain uniform side and end laps of minimum dimensions required by manufacturer.  Stagger end laps.</w:t>
      </w:r>
    </w:p>
    <w:p w14:paraId="26985240" w14:textId="77777777" w:rsidR="00B22886" w:rsidRPr="009F613A" w:rsidRDefault="00B22886" w:rsidP="00B22886">
      <w:pPr>
        <w:pStyle w:val="PR1"/>
      </w:pPr>
      <w:r w:rsidRPr="009F613A">
        <w:t xml:space="preserve">Bonding Adhesive: Apply </w:t>
      </w:r>
      <w:r w:rsidRPr="009F613A">
        <w:rPr>
          <w:b/>
          <w:szCs w:val="22"/>
        </w:rPr>
        <w:t>[solvent-based] [water-based]</w:t>
      </w:r>
      <w:r w:rsidRPr="009F613A">
        <w:rPr>
          <w:szCs w:val="22"/>
        </w:rPr>
        <w:t xml:space="preserve"> </w:t>
      </w:r>
      <w:r w:rsidRPr="009F613A">
        <w:t>bonding adhesive to substrate and underside of roofing membrane at rate required by manufacturer and allow to partially dry before installing roofing membrane.  Do not apply bonding adhesive to splice area of roofing membrane.</w:t>
      </w:r>
    </w:p>
    <w:p w14:paraId="3C98279C" w14:textId="77777777" w:rsidR="00B22886" w:rsidRPr="009F613A" w:rsidRDefault="00B22886" w:rsidP="00B22886">
      <w:pPr>
        <w:pStyle w:val="PR1"/>
      </w:pPr>
      <w:r w:rsidRPr="009F613A">
        <w:t>Mechanically fasten roofing membrane securely at terminations, penetrations, and perimeter of roofing.</w:t>
      </w:r>
    </w:p>
    <w:p w14:paraId="343454A7" w14:textId="77777777" w:rsidR="00B22886" w:rsidRPr="009F613A" w:rsidRDefault="00B22886" w:rsidP="00B22886">
      <w:pPr>
        <w:pStyle w:val="PR1"/>
      </w:pPr>
      <w:r w:rsidRPr="009F613A">
        <w:t>Apply roofing membrane with side laps shingled with slope of roof deck where possible.</w:t>
      </w:r>
    </w:p>
    <w:p w14:paraId="56A0615C" w14:textId="77777777" w:rsidR="00B22886" w:rsidRPr="009F613A" w:rsidRDefault="00B22886" w:rsidP="00B22886">
      <w:pPr>
        <w:pStyle w:val="PR1"/>
      </w:pPr>
      <w:r w:rsidRPr="0035193B">
        <w:rPr>
          <w:b/>
          <w:bCs/>
        </w:rPr>
        <w:t>Field Fabricated Seam Installation</w:t>
      </w:r>
      <w:r w:rsidRPr="009F613A">
        <w:t>: Clean and prime both faces of splice areas, apply splice tape, and firmly roll side and end laps of overlapping roofing membranes according to manufacturer's written instructions to ensure a watertight seam installation.  Apply lap sealant and seal exposed edges of roofing membrane terminations.</w:t>
      </w:r>
    </w:p>
    <w:p w14:paraId="61C3E654" w14:textId="77777777" w:rsidR="00B22886" w:rsidRPr="009F613A" w:rsidRDefault="00B22886" w:rsidP="00B22886">
      <w:pPr>
        <w:pStyle w:val="PR1"/>
      </w:pPr>
      <w:r w:rsidRPr="0035193B">
        <w:rPr>
          <w:b/>
          <w:bCs/>
        </w:rPr>
        <w:t>Tape to Tape Installation</w:t>
      </w:r>
      <w:r w:rsidRPr="009F613A">
        <w:t xml:space="preserve">: Align membrane for appropriate </w:t>
      </w:r>
      <w:proofErr w:type="gramStart"/>
      <w:r w:rsidRPr="009F613A">
        <w:t>overlap</w:t>
      </w:r>
      <w:proofErr w:type="gramEnd"/>
      <w:r w:rsidRPr="009F613A">
        <w:t xml:space="preserve">, remove release liners and firmly roll side and end laps of overlapping roofing membranes according to manufacturer's written instructions to ensure a watertight seam installation.  </w:t>
      </w:r>
      <w:r w:rsidRPr="009F613A">
        <w:tab/>
      </w:r>
    </w:p>
    <w:p w14:paraId="3368118A" w14:textId="77777777" w:rsidR="00B22886" w:rsidRPr="009F613A" w:rsidRDefault="00B22886" w:rsidP="00B22886">
      <w:pPr>
        <w:pStyle w:val="PR1"/>
      </w:pPr>
      <w:r w:rsidRPr="0035193B">
        <w:rPr>
          <w:b/>
          <w:bCs/>
        </w:rPr>
        <w:t>Tape to Standard Sheet Installation</w:t>
      </w:r>
      <w:r w:rsidRPr="009F613A">
        <w:t xml:space="preserve">: Align membrane for appropriate overlap, clean and prime non-taped face of splice area, remove release liners and firmly roll side and end laps of overlapping roofing membranes according to manufacturer's written instructions to ensure a watertight seam installation.  </w:t>
      </w:r>
    </w:p>
    <w:p w14:paraId="3A7599A0" w14:textId="77777777" w:rsidR="00B22886" w:rsidRPr="009F613A" w:rsidRDefault="00B22886" w:rsidP="00B22886">
      <w:pPr>
        <w:pStyle w:val="PR1"/>
      </w:pPr>
      <w:r w:rsidRPr="009F613A">
        <w:t>Spread sealant or mastic bead over deck drain flange at deck drains and securely seal roofing membrane in place with clamping ring.</w:t>
      </w:r>
    </w:p>
    <w:p w14:paraId="4C935555" w14:textId="77777777" w:rsidR="00B22886" w:rsidRPr="009F613A" w:rsidRDefault="00B22886" w:rsidP="00B22886">
      <w:pPr>
        <w:pStyle w:val="ART"/>
      </w:pPr>
      <w:r w:rsidRPr="009F613A">
        <w:t xml:space="preserve">SELF-ADHERED ROOFING MEMBRANE INSTALLATION </w:t>
      </w:r>
    </w:p>
    <w:p w14:paraId="4B3D7F49" w14:textId="77777777" w:rsidR="00B22886" w:rsidRPr="009F613A" w:rsidRDefault="00B22886" w:rsidP="00B22886">
      <w:pPr>
        <w:pStyle w:val="PR1"/>
      </w:pPr>
      <w:r w:rsidRPr="009F613A">
        <w:t xml:space="preserve">Install </w:t>
      </w:r>
      <w:r w:rsidRPr="009F613A">
        <w:rPr>
          <w:rFonts w:eastAsia="Arial Narrow" w:cs="Arial Narrow"/>
          <w:szCs w:val="22"/>
        </w:rPr>
        <w:t>membrane over area to receive roofing in accordance with membrane roofing system manufacturer's written instructions.</w:t>
      </w:r>
    </w:p>
    <w:p w14:paraId="1148F275" w14:textId="77777777" w:rsidR="00B22886" w:rsidRPr="009F613A" w:rsidRDefault="00B22886" w:rsidP="00B22886">
      <w:pPr>
        <w:pStyle w:val="PR2"/>
      </w:pPr>
      <w:r w:rsidRPr="009F613A">
        <w:t xml:space="preserve">Unroll </w:t>
      </w:r>
      <w:r w:rsidRPr="009F613A">
        <w:rPr>
          <w:rFonts w:eastAsia="Arial Narrow" w:cs="Arial Narrow"/>
          <w:szCs w:val="22"/>
        </w:rPr>
        <w:t xml:space="preserve">roofing membrane and </w:t>
      </w:r>
      <w:proofErr w:type="gramStart"/>
      <w:r w:rsidRPr="009F613A">
        <w:rPr>
          <w:rFonts w:eastAsia="Arial Narrow" w:cs="Arial Narrow"/>
          <w:szCs w:val="22"/>
        </w:rPr>
        <w:t>allow</w:t>
      </w:r>
      <w:proofErr w:type="gramEnd"/>
      <w:r w:rsidRPr="009F613A">
        <w:rPr>
          <w:rFonts w:eastAsia="Arial Narrow" w:cs="Arial Narrow"/>
          <w:szCs w:val="22"/>
        </w:rPr>
        <w:t xml:space="preserve"> to relax before installing (minimum 15-30 minutes, colder temperatures might require longer relaxation times).</w:t>
      </w:r>
    </w:p>
    <w:p w14:paraId="368A2B4D" w14:textId="77777777" w:rsidR="00B22886" w:rsidRPr="009F613A" w:rsidRDefault="00B22886" w:rsidP="00B22886">
      <w:pPr>
        <w:pStyle w:val="PR2"/>
        <w:rPr>
          <w:rFonts w:eastAsia="Arial Narrow" w:cs="Arial Narrow"/>
          <w:szCs w:val="22"/>
        </w:rPr>
      </w:pPr>
      <w:r w:rsidRPr="009F613A">
        <w:t xml:space="preserve">Install </w:t>
      </w:r>
      <w:r w:rsidRPr="009F613A">
        <w:rPr>
          <w:rFonts w:eastAsia="Arial Narrow" w:cs="Arial Narrow"/>
          <w:szCs w:val="22"/>
        </w:rPr>
        <w:t>sheet in accordance with roofing system manufacturer’s written instructions.</w:t>
      </w:r>
    </w:p>
    <w:p w14:paraId="6DABF6AC" w14:textId="77777777" w:rsidR="00B22886" w:rsidRPr="009F613A" w:rsidRDefault="00B22886" w:rsidP="00B22886">
      <w:pPr>
        <w:pStyle w:val="PR1"/>
        <w:rPr>
          <w:rFonts w:eastAsia="Arial Narrow" w:cs="Arial Narrow"/>
          <w:szCs w:val="22"/>
        </w:rPr>
      </w:pPr>
      <w:r w:rsidRPr="009F613A">
        <w:t xml:space="preserve">Accurately </w:t>
      </w:r>
      <w:r w:rsidRPr="009F613A">
        <w:rPr>
          <w:rFonts w:eastAsia="Arial Narrow" w:cs="Arial Narrow"/>
          <w:szCs w:val="22"/>
        </w:rPr>
        <w:t>align roofing membrane and maintain uniform side and end laps of minimum dimensions required by manufacturer.</w:t>
      </w:r>
    </w:p>
    <w:p w14:paraId="79230C2F" w14:textId="77777777" w:rsidR="00B22886" w:rsidRPr="009F613A" w:rsidRDefault="00B22886" w:rsidP="00B22886">
      <w:pPr>
        <w:pStyle w:val="PR1"/>
      </w:pPr>
      <w:r w:rsidRPr="009F613A">
        <w:t>Self-Adhere</w:t>
      </w:r>
      <w:r w:rsidRPr="009F613A">
        <w:rPr>
          <w:rFonts w:eastAsia="Arial Narrow" w:cs="Arial Narrow"/>
          <w:szCs w:val="22"/>
        </w:rPr>
        <w:t xml:space="preserve"> membrane to approved substrate per manufacturer’s written instructions.</w:t>
      </w:r>
    </w:p>
    <w:p w14:paraId="50974FE6" w14:textId="77777777" w:rsidR="00B22886" w:rsidRPr="009F613A" w:rsidRDefault="00B22886" w:rsidP="00B22886">
      <w:pPr>
        <w:pStyle w:val="PR2"/>
      </w:pPr>
      <w:r w:rsidRPr="009F613A">
        <w:t xml:space="preserve">Keep </w:t>
      </w:r>
      <w:r w:rsidRPr="009F613A">
        <w:rPr>
          <w:rFonts w:eastAsia="Arial Narrow" w:cs="Arial Narrow"/>
          <w:szCs w:val="22"/>
        </w:rPr>
        <w:t>all flammable materials away while peeling the release liner.</w:t>
      </w:r>
    </w:p>
    <w:p w14:paraId="57E108E3" w14:textId="77777777" w:rsidR="00B22886" w:rsidRPr="009F613A" w:rsidRDefault="00B22886" w:rsidP="00B22886">
      <w:pPr>
        <w:pStyle w:val="PR2"/>
      </w:pPr>
      <w:r w:rsidRPr="009F613A">
        <w:t xml:space="preserve">Adjust </w:t>
      </w:r>
      <w:r w:rsidRPr="009F613A">
        <w:rPr>
          <w:rFonts w:eastAsia="Arial Narrow" w:cs="Arial Narrow"/>
          <w:szCs w:val="22"/>
        </w:rPr>
        <w:t>speed and tension on membrane to avoid wrinkles in the material.</w:t>
      </w:r>
    </w:p>
    <w:p w14:paraId="6F1EE09A" w14:textId="77777777" w:rsidR="00B22886" w:rsidRPr="009F613A" w:rsidRDefault="00B22886" w:rsidP="00B22886">
      <w:pPr>
        <w:pStyle w:val="PR2"/>
      </w:pPr>
      <w:r w:rsidRPr="009F613A">
        <w:t>Broom</w:t>
      </w:r>
      <w:r w:rsidRPr="009F613A">
        <w:rPr>
          <w:rFonts w:eastAsia="Arial Narrow" w:cs="Arial Narrow"/>
          <w:szCs w:val="22"/>
        </w:rPr>
        <w:t xml:space="preserve"> membrane in once both sides </w:t>
      </w:r>
      <w:proofErr w:type="gramStart"/>
      <w:r w:rsidRPr="009F613A">
        <w:rPr>
          <w:rFonts w:eastAsia="Arial Narrow" w:cs="Arial Narrow"/>
          <w:szCs w:val="22"/>
        </w:rPr>
        <w:t>are</w:t>
      </w:r>
      <w:proofErr w:type="gramEnd"/>
      <w:r w:rsidRPr="009F613A">
        <w:rPr>
          <w:rFonts w:eastAsia="Arial Narrow" w:cs="Arial Narrow"/>
          <w:szCs w:val="22"/>
        </w:rPr>
        <w:t xml:space="preserve"> down to promote adhesion and assist in removing air pockets.</w:t>
      </w:r>
    </w:p>
    <w:p w14:paraId="0E9B629E" w14:textId="77777777" w:rsidR="00B22886" w:rsidRPr="009F613A" w:rsidRDefault="00B22886" w:rsidP="00B22886">
      <w:pPr>
        <w:pStyle w:val="PR2"/>
      </w:pPr>
      <w:r w:rsidRPr="009F613A">
        <w:t xml:space="preserve">Roll-in </w:t>
      </w:r>
      <w:r w:rsidRPr="009F613A">
        <w:rPr>
          <w:rFonts w:eastAsia="Arial Narrow" w:cs="Arial Narrow"/>
          <w:szCs w:val="22"/>
        </w:rPr>
        <w:t>adhered membrane with 100lb split roller completely.</w:t>
      </w:r>
    </w:p>
    <w:p w14:paraId="7A2305CF" w14:textId="77777777" w:rsidR="00B22886" w:rsidRPr="009F613A" w:rsidRDefault="00B22886" w:rsidP="00B22886">
      <w:pPr>
        <w:pStyle w:val="PR1"/>
      </w:pPr>
      <w:r w:rsidRPr="009F613A">
        <w:t xml:space="preserve">Mechanically </w:t>
      </w:r>
      <w:r w:rsidRPr="009F613A">
        <w:rPr>
          <w:rFonts w:eastAsia="Arial Narrow" w:cs="Arial Narrow"/>
          <w:szCs w:val="22"/>
        </w:rPr>
        <w:t>fasten roofing membrane securely at terminations, penetrations, and perimeter of roofing.</w:t>
      </w:r>
    </w:p>
    <w:p w14:paraId="2CA2E22B" w14:textId="77777777" w:rsidR="00B22886" w:rsidRPr="009F613A" w:rsidRDefault="00B22886" w:rsidP="00B22886">
      <w:pPr>
        <w:pStyle w:val="PR1"/>
      </w:pPr>
      <w:r w:rsidRPr="009F613A">
        <w:lastRenderedPageBreak/>
        <w:t xml:space="preserve">Apply </w:t>
      </w:r>
      <w:r w:rsidRPr="009F613A">
        <w:rPr>
          <w:rFonts w:eastAsia="Arial Narrow" w:cs="Arial Narrow"/>
          <w:szCs w:val="22"/>
        </w:rPr>
        <w:t>roofing membrane with side laps shingled with roof slope, where possible.</w:t>
      </w:r>
    </w:p>
    <w:p w14:paraId="7FCB4AC8" w14:textId="77777777" w:rsidR="00B22886" w:rsidRPr="009F613A" w:rsidRDefault="00B22886" w:rsidP="00B22886">
      <w:pPr>
        <w:pStyle w:val="PR1"/>
      </w:pPr>
      <w:r w:rsidRPr="0035193B">
        <w:rPr>
          <w:b/>
          <w:bCs/>
        </w:rPr>
        <w:t xml:space="preserve">Field </w:t>
      </w:r>
      <w:r w:rsidRPr="0035193B">
        <w:rPr>
          <w:rFonts w:eastAsia="Arial Narrow" w:cs="Arial Narrow"/>
          <w:b/>
          <w:bCs/>
          <w:szCs w:val="22"/>
        </w:rPr>
        <w:t>Fabricated Seam Installation</w:t>
      </w:r>
      <w:r w:rsidRPr="009F613A">
        <w:rPr>
          <w:rFonts w:eastAsia="Arial Narrow" w:cs="Arial Narrow"/>
          <w:szCs w:val="22"/>
        </w:rPr>
        <w:t>: Clean and prime both faces of splice areas, apply splice tape, and firmly roll side and end laps of overlapping roofing membranes according to manufacturer's written instructions to ensure a watertight seam installation.  Apply lap sealant and seal exposed edges of roofing membrane terminations.</w:t>
      </w:r>
    </w:p>
    <w:p w14:paraId="3500DF94" w14:textId="77777777" w:rsidR="00B22886" w:rsidRPr="009F613A" w:rsidRDefault="00B22886" w:rsidP="00B22886">
      <w:pPr>
        <w:pStyle w:val="PR1"/>
      </w:pPr>
      <w:r w:rsidRPr="0035193B">
        <w:rPr>
          <w:b/>
          <w:bCs/>
        </w:rPr>
        <w:t xml:space="preserve">Tape </w:t>
      </w:r>
      <w:r w:rsidRPr="0035193B">
        <w:rPr>
          <w:rFonts w:eastAsia="Arial Narrow" w:cs="Arial Narrow"/>
          <w:b/>
          <w:bCs/>
          <w:szCs w:val="22"/>
        </w:rPr>
        <w:t>to Standard Sheet Installation:</w:t>
      </w:r>
      <w:r w:rsidRPr="009F613A">
        <w:rPr>
          <w:rFonts w:eastAsia="Arial Narrow" w:cs="Arial Narrow"/>
          <w:szCs w:val="22"/>
        </w:rPr>
        <w:t xml:space="preserve"> Align membrane for appropriate overlap, clean and prime non-taped face of splice area, remove release liners and firmly roll side and end laps of overlapping roofing membranes according to manufacturer's written instructions to ensure a watertight seam installation.</w:t>
      </w:r>
    </w:p>
    <w:p w14:paraId="7D8E1398" w14:textId="77777777" w:rsidR="00B22886" w:rsidRPr="009F613A" w:rsidRDefault="00B22886" w:rsidP="00B22886">
      <w:pPr>
        <w:pStyle w:val="PR1"/>
      </w:pPr>
      <w:r w:rsidRPr="009F613A">
        <w:t xml:space="preserve">Spread </w:t>
      </w:r>
      <w:r w:rsidRPr="009F613A">
        <w:rPr>
          <w:rFonts w:eastAsia="Arial Narrow" w:cs="Arial Narrow"/>
          <w:szCs w:val="22"/>
        </w:rPr>
        <w:t>sealant or mastic bed over deck drain flange at deck drains and securely seal roofing membrane in place with clamping ring.</w:t>
      </w:r>
    </w:p>
    <w:p w14:paraId="4E929E76" w14:textId="77777777" w:rsidR="00B22886" w:rsidRPr="009F613A" w:rsidRDefault="00B22886" w:rsidP="00B22886">
      <w:pPr>
        <w:pStyle w:val="PR1"/>
      </w:pPr>
      <w:r w:rsidRPr="009F613A">
        <w:t xml:space="preserve">Install </w:t>
      </w:r>
      <w:r w:rsidRPr="009F613A">
        <w:rPr>
          <w:rFonts w:eastAsia="Arial Narrow" w:cs="Arial Narrow"/>
          <w:szCs w:val="22"/>
        </w:rPr>
        <w:t>roofing membrane and auxiliary materials to tie into existing roofing.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70B12FC2" w14:textId="3BCF74D8" w:rsidR="00AF68FE" w:rsidRPr="0013198D" w:rsidRDefault="00AF68FE" w:rsidP="0C61180A">
      <w:pPr>
        <w:pStyle w:val="PR1"/>
        <w:rPr>
          <w:rFonts w:eastAsia="Arial Narrow" w:cs="Arial Narrow"/>
        </w:rPr>
      </w:pP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lastRenderedPageBreak/>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66C26681" w14:textId="3EBA9297" w:rsidR="00F82611" w:rsidRDefault="00F82611" w:rsidP="00F82611">
      <w:pPr>
        <w:pStyle w:val="PR1"/>
      </w:pPr>
      <w:r w:rsidRPr="008D3E62">
        <w:t>Attach trays to each other on all sides with manufacturer's standard tray pin through aligned holes in sidewalls and fasten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lastRenderedPageBreak/>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26739B59" w14:textId="77777777" w:rsidR="00A41592" w:rsidRDefault="00A41592" w:rsidP="00A41592">
      <w:pPr>
        <w:pStyle w:val="ART"/>
      </w:pPr>
      <w:r w:rsidRPr="008D3E62">
        <w:t>GROWING MEDIUM PLACEMENT</w:t>
      </w:r>
    </w:p>
    <w:p w14:paraId="08B298CE" w14:textId="77777777" w:rsidR="00C2217B" w:rsidRPr="008D3E62" w:rsidRDefault="00C2217B" w:rsidP="00C2217B">
      <w:pPr>
        <w:pStyle w:val="PR1"/>
      </w:pPr>
      <w:r w:rsidRPr="008D3E62">
        <w:t>Transport growing med</w:t>
      </w:r>
      <w:r>
        <w:t>ia</w:t>
      </w:r>
      <w:r w:rsidRPr="008D3E62">
        <w:t xml:space="preserve"> to roof using stabilized hoisting equipment, blower truck, or cranes.</w:t>
      </w:r>
    </w:p>
    <w:p w14:paraId="34CF791C" w14:textId="6902F078" w:rsidR="00074836" w:rsidRDefault="00C2217B" w:rsidP="00C2217B">
      <w:pPr>
        <w:pStyle w:val="PR1"/>
      </w:pPr>
      <w:r w:rsidRPr="008D3E62">
        <w:t>Remove all debris within tray prior to installing growing medium</w:t>
      </w:r>
      <w:r>
        <w:t>.</w:t>
      </w:r>
    </w:p>
    <w:p w14:paraId="391991BA" w14:textId="56FEC5DA" w:rsidR="00C2217B" w:rsidRPr="00074836" w:rsidRDefault="000D6D8F" w:rsidP="00C2217B">
      <w:pPr>
        <w:pStyle w:val="PR1"/>
      </w:pPr>
      <w:r w:rsidRPr="008D3E62">
        <w:t xml:space="preserve">Distribute growing </w:t>
      </w:r>
      <w:r w:rsidRPr="00E34CB5">
        <w:t>medium as shown on drawings, removing</w:t>
      </w:r>
      <w:r w:rsidRPr="008D3E62">
        <w:t xml:space="preserve"> a</w:t>
      </w:r>
      <w:r>
        <w:t>n</w:t>
      </w:r>
      <w:r w:rsidRPr="008D3E62">
        <w:t>y temporary ballast measures</w:t>
      </w:r>
    </w:p>
    <w:p w14:paraId="4F6F289D" w14:textId="26F80FE2" w:rsidR="00A72748" w:rsidRDefault="00074836" w:rsidP="00074836">
      <w:pPr>
        <w:pStyle w:val="ART"/>
      </w:pPr>
      <w:r w:rsidRPr="008D3E62">
        <w:t>PLANTING</w:t>
      </w:r>
    </w:p>
    <w:p w14:paraId="7D6CED66" w14:textId="77777777" w:rsidR="009B44A2" w:rsidRPr="008D3E62" w:rsidRDefault="009B44A2" w:rsidP="009B44A2">
      <w:pPr>
        <w:pStyle w:val="PR1"/>
      </w:pPr>
      <w:r w:rsidRPr="008D3E62">
        <w:t>Perform planting according to vegetated roof assembly manufacturer's written instructions.</w:t>
      </w:r>
    </w:p>
    <w:p w14:paraId="708CF218" w14:textId="702D7957" w:rsidR="009B44A2" w:rsidRDefault="009B44A2" w:rsidP="009B44A2">
      <w:pPr>
        <w:pStyle w:val="PR1"/>
      </w:pPr>
      <w:r w:rsidRPr="008D3E62">
        <w:t>Do not place growing medium or plants during frozen, wet, or muddy conditions</w:t>
      </w:r>
      <w:r>
        <w:t>.</w:t>
      </w:r>
    </w:p>
    <w:p w14:paraId="31DF5C53" w14:textId="77777777" w:rsidR="002C2287" w:rsidRPr="008D3E62" w:rsidRDefault="002C2287" w:rsidP="002C2287">
      <w:pPr>
        <w:pStyle w:val="PR1"/>
      </w:pPr>
      <w:r w:rsidRPr="008D3E62">
        <w:t>Suspend spreading, grading, and planting operations during periods of excessive moisture until the moisture content in growing medium reaches acceptable levels to attain the required results.</w:t>
      </w:r>
    </w:p>
    <w:p w14:paraId="60E5983E" w14:textId="77777777" w:rsidR="002C2287" w:rsidRPr="008D3E62" w:rsidRDefault="002C2287" w:rsidP="002C2287">
      <w:pPr>
        <w:pStyle w:val="PR1"/>
      </w:pPr>
      <w:r w:rsidRPr="008D3E62">
        <w:t>Uniformly moisten an excessively dry growing medium that is too dusty or unworkable.</w:t>
      </w:r>
    </w:p>
    <w:p w14:paraId="630E7649" w14:textId="77777777" w:rsidR="002C2287" w:rsidRPr="008D3E62" w:rsidRDefault="002C2287" w:rsidP="002C2287">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3E171BE9" w14:textId="13AE4C06" w:rsidR="009B44A2" w:rsidRDefault="002C2287" w:rsidP="002C2287">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1771B619" w14:textId="77777777" w:rsidR="00CC4430" w:rsidRPr="008D3E62" w:rsidRDefault="00CC4430" w:rsidP="00CC4430">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00639402" w14:textId="77777777" w:rsidR="00CC4430" w:rsidRPr="008D3E62" w:rsidRDefault="00CC4430" w:rsidP="00CC4430">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6AC1462E" w14:textId="5BB3D32E" w:rsidR="002C2287" w:rsidRPr="004E37D1" w:rsidRDefault="00CC4430" w:rsidP="00CC4430">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lastRenderedPageBreak/>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lastRenderedPageBreak/>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09F0" w14:textId="77777777" w:rsidR="00D21B12" w:rsidRDefault="00D21B12">
      <w:r>
        <w:separator/>
      </w:r>
    </w:p>
  </w:endnote>
  <w:endnote w:type="continuationSeparator" w:id="0">
    <w:p w14:paraId="553D1203" w14:textId="77777777" w:rsidR="00D21B12" w:rsidRDefault="00D21B12">
      <w:r>
        <w:continuationSeparator/>
      </w:r>
    </w:p>
  </w:endnote>
  <w:endnote w:type="continuationNotice" w:id="1">
    <w:p w14:paraId="5D728D20" w14:textId="77777777" w:rsidR="00D21B12" w:rsidRDefault="00D21B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C6C5B" w14:textId="77777777" w:rsidR="00D21B12" w:rsidRDefault="00D21B12">
      <w:r>
        <w:separator/>
      </w:r>
    </w:p>
  </w:footnote>
  <w:footnote w:type="continuationSeparator" w:id="0">
    <w:p w14:paraId="0A53213B" w14:textId="77777777" w:rsidR="00D21B12" w:rsidRDefault="00D21B12">
      <w:r>
        <w:continuationSeparator/>
      </w:r>
    </w:p>
  </w:footnote>
  <w:footnote w:type="continuationNotice" w:id="1">
    <w:p w14:paraId="3E0F8818" w14:textId="77777777" w:rsidR="00D21B12" w:rsidRDefault="00D21B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2"/>
      <w:gridCol w:w="4728"/>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023D724C" w:rsidR="0076300E" w:rsidRDefault="00A305C0" w:rsidP="0013700F">
          <w:pPr>
            <w:pStyle w:val="HDR"/>
            <w:jc w:val="right"/>
            <w:rPr>
              <w:rStyle w:val="CPR"/>
              <w:szCs w:val="22"/>
            </w:rPr>
          </w:pPr>
          <w:r>
            <w:rPr>
              <w:rStyle w:val="CPR"/>
              <w:szCs w:val="22"/>
            </w:rPr>
            <w:t>EPDM</w:t>
          </w:r>
          <w:r w:rsidR="0076300E">
            <w:rPr>
              <w:rStyle w:val="CPR"/>
              <w:szCs w:val="22"/>
            </w:rPr>
            <w:t>_S</w:t>
          </w:r>
          <w:r w:rsidR="00F22D4B">
            <w:rPr>
              <w:rStyle w:val="CPR"/>
              <w:szCs w:val="22"/>
            </w:rPr>
            <w:t>E</w:t>
          </w:r>
          <w:r w:rsidR="0076300E">
            <w:rPr>
              <w:rStyle w:val="CPR"/>
              <w:szCs w:val="22"/>
            </w:rPr>
            <w: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463A"/>
    <w:rsid w:val="000456D9"/>
    <w:rsid w:val="0004791C"/>
    <w:rsid w:val="00047A8C"/>
    <w:rsid w:val="00051060"/>
    <w:rsid w:val="00051434"/>
    <w:rsid w:val="000558E1"/>
    <w:rsid w:val="00064835"/>
    <w:rsid w:val="00067D29"/>
    <w:rsid w:val="00074836"/>
    <w:rsid w:val="00076022"/>
    <w:rsid w:val="00084D20"/>
    <w:rsid w:val="00092843"/>
    <w:rsid w:val="00094129"/>
    <w:rsid w:val="00094F12"/>
    <w:rsid w:val="000955C5"/>
    <w:rsid w:val="00097AB2"/>
    <w:rsid w:val="000A0B7B"/>
    <w:rsid w:val="000A53A5"/>
    <w:rsid w:val="000B1553"/>
    <w:rsid w:val="000C0AF4"/>
    <w:rsid w:val="000C49AA"/>
    <w:rsid w:val="000C5FFC"/>
    <w:rsid w:val="000D0CC4"/>
    <w:rsid w:val="000D0CF6"/>
    <w:rsid w:val="000D146A"/>
    <w:rsid w:val="000D3535"/>
    <w:rsid w:val="000D69FC"/>
    <w:rsid w:val="000D6BE8"/>
    <w:rsid w:val="000D6D8F"/>
    <w:rsid w:val="000F0336"/>
    <w:rsid w:val="000F2767"/>
    <w:rsid w:val="000F2CA6"/>
    <w:rsid w:val="000F3FD6"/>
    <w:rsid w:val="000F5D39"/>
    <w:rsid w:val="000F6188"/>
    <w:rsid w:val="000F7F13"/>
    <w:rsid w:val="0010234D"/>
    <w:rsid w:val="0010691A"/>
    <w:rsid w:val="00106E5F"/>
    <w:rsid w:val="001073F0"/>
    <w:rsid w:val="00110BDD"/>
    <w:rsid w:val="00112541"/>
    <w:rsid w:val="00114AB9"/>
    <w:rsid w:val="0012082B"/>
    <w:rsid w:val="00121130"/>
    <w:rsid w:val="00122546"/>
    <w:rsid w:val="00124B6A"/>
    <w:rsid w:val="00126971"/>
    <w:rsid w:val="00130496"/>
    <w:rsid w:val="0013198D"/>
    <w:rsid w:val="0013330C"/>
    <w:rsid w:val="00133AC5"/>
    <w:rsid w:val="0013700F"/>
    <w:rsid w:val="00137A11"/>
    <w:rsid w:val="0014042A"/>
    <w:rsid w:val="001426C8"/>
    <w:rsid w:val="00142716"/>
    <w:rsid w:val="001432D2"/>
    <w:rsid w:val="001448B7"/>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654E"/>
    <w:rsid w:val="00186F60"/>
    <w:rsid w:val="00190062"/>
    <w:rsid w:val="00190F5C"/>
    <w:rsid w:val="0019538F"/>
    <w:rsid w:val="001A1606"/>
    <w:rsid w:val="001A21FD"/>
    <w:rsid w:val="001B1F14"/>
    <w:rsid w:val="001B34D3"/>
    <w:rsid w:val="001C327A"/>
    <w:rsid w:val="001C37E1"/>
    <w:rsid w:val="001C4492"/>
    <w:rsid w:val="001C47CC"/>
    <w:rsid w:val="001C7248"/>
    <w:rsid w:val="001D3EBD"/>
    <w:rsid w:val="001D4660"/>
    <w:rsid w:val="001D6837"/>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3EFC"/>
    <w:rsid w:val="002B77E2"/>
    <w:rsid w:val="002C1662"/>
    <w:rsid w:val="002C2287"/>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55B"/>
    <w:rsid w:val="00320A92"/>
    <w:rsid w:val="00331E45"/>
    <w:rsid w:val="00347106"/>
    <w:rsid w:val="00347653"/>
    <w:rsid w:val="003540E7"/>
    <w:rsid w:val="00354526"/>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6296"/>
    <w:rsid w:val="00406E96"/>
    <w:rsid w:val="00407FCF"/>
    <w:rsid w:val="00417E0B"/>
    <w:rsid w:val="004204EC"/>
    <w:rsid w:val="00420861"/>
    <w:rsid w:val="00420E0B"/>
    <w:rsid w:val="0042147A"/>
    <w:rsid w:val="00425A70"/>
    <w:rsid w:val="004266E9"/>
    <w:rsid w:val="00431325"/>
    <w:rsid w:val="00431D0E"/>
    <w:rsid w:val="004328D1"/>
    <w:rsid w:val="0043323F"/>
    <w:rsid w:val="00435B0E"/>
    <w:rsid w:val="00435DAA"/>
    <w:rsid w:val="0043645C"/>
    <w:rsid w:val="00436603"/>
    <w:rsid w:val="004429FF"/>
    <w:rsid w:val="004449D6"/>
    <w:rsid w:val="0044645A"/>
    <w:rsid w:val="00447B15"/>
    <w:rsid w:val="00450FE8"/>
    <w:rsid w:val="00455CA7"/>
    <w:rsid w:val="0046037D"/>
    <w:rsid w:val="00462DE0"/>
    <w:rsid w:val="00462EAA"/>
    <w:rsid w:val="00467274"/>
    <w:rsid w:val="00477824"/>
    <w:rsid w:val="00477F29"/>
    <w:rsid w:val="00480573"/>
    <w:rsid w:val="0048058C"/>
    <w:rsid w:val="00482124"/>
    <w:rsid w:val="00483418"/>
    <w:rsid w:val="00485632"/>
    <w:rsid w:val="004867C2"/>
    <w:rsid w:val="00486CA8"/>
    <w:rsid w:val="0048727F"/>
    <w:rsid w:val="00487731"/>
    <w:rsid w:val="0049033B"/>
    <w:rsid w:val="004908B3"/>
    <w:rsid w:val="00497A77"/>
    <w:rsid w:val="004A210A"/>
    <w:rsid w:val="004A3405"/>
    <w:rsid w:val="004A429A"/>
    <w:rsid w:val="004A4597"/>
    <w:rsid w:val="004A4CCA"/>
    <w:rsid w:val="004A6EFD"/>
    <w:rsid w:val="004B08F3"/>
    <w:rsid w:val="004B0902"/>
    <w:rsid w:val="004C2D9C"/>
    <w:rsid w:val="004C4D11"/>
    <w:rsid w:val="004C588D"/>
    <w:rsid w:val="004C6E76"/>
    <w:rsid w:val="004D0C44"/>
    <w:rsid w:val="004D1915"/>
    <w:rsid w:val="004D3EFA"/>
    <w:rsid w:val="004E23CD"/>
    <w:rsid w:val="004E37D1"/>
    <w:rsid w:val="004E5623"/>
    <w:rsid w:val="004F44C0"/>
    <w:rsid w:val="004F478E"/>
    <w:rsid w:val="004F4A8E"/>
    <w:rsid w:val="004F6131"/>
    <w:rsid w:val="004F7F96"/>
    <w:rsid w:val="00501206"/>
    <w:rsid w:val="00501504"/>
    <w:rsid w:val="00503128"/>
    <w:rsid w:val="0050363D"/>
    <w:rsid w:val="00505072"/>
    <w:rsid w:val="00507CB3"/>
    <w:rsid w:val="0051021A"/>
    <w:rsid w:val="00514817"/>
    <w:rsid w:val="00514EB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31F7"/>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3CDA"/>
    <w:rsid w:val="00595C8F"/>
    <w:rsid w:val="0059602B"/>
    <w:rsid w:val="00596FD9"/>
    <w:rsid w:val="00597021"/>
    <w:rsid w:val="005A0821"/>
    <w:rsid w:val="005A0D7F"/>
    <w:rsid w:val="005A11D9"/>
    <w:rsid w:val="005A14E3"/>
    <w:rsid w:val="005A752F"/>
    <w:rsid w:val="005B0DF3"/>
    <w:rsid w:val="005B16CB"/>
    <w:rsid w:val="005B4A65"/>
    <w:rsid w:val="005B6C17"/>
    <w:rsid w:val="005C0E11"/>
    <w:rsid w:val="005C4CFA"/>
    <w:rsid w:val="005C54E9"/>
    <w:rsid w:val="005C7797"/>
    <w:rsid w:val="005D30D8"/>
    <w:rsid w:val="005D6595"/>
    <w:rsid w:val="005E0873"/>
    <w:rsid w:val="005E19A3"/>
    <w:rsid w:val="005E23E9"/>
    <w:rsid w:val="005E3DD1"/>
    <w:rsid w:val="005E3E67"/>
    <w:rsid w:val="005E40D6"/>
    <w:rsid w:val="005E5C37"/>
    <w:rsid w:val="005E7916"/>
    <w:rsid w:val="005F12C0"/>
    <w:rsid w:val="005F34BB"/>
    <w:rsid w:val="005F48E3"/>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484"/>
    <w:rsid w:val="00650FD9"/>
    <w:rsid w:val="00663355"/>
    <w:rsid w:val="00665CB4"/>
    <w:rsid w:val="00676948"/>
    <w:rsid w:val="00681624"/>
    <w:rsid w:val="0068325A"/>
    <w:rsid w:val="0068551C"/>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0C9F"/>
    <w:rsid w:val="006B2879"/>
    <w:rsid w:val="006B3CD6"/>
    <w:rsid w:val="006B42AD"/>
    <w:rsid w:val="006B772F"/>
    <w:rsid w:val="006C0A01"/>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2487C"/>
    <w:rsid w:val="007255FE"/>
    <w:rsid w:val="00730AAA"/>
    <w:rsid w:val="00733E06"/>
    <w:rsid w:val="00734A50"/>
    <w:rsid w:val="00735873"/>
    <w:rsid w:val="00743B05"/>
    <w:rsid w:val="00746857"/>
    <w:rsid w:val="00752913"/>
    <w:rsid w:val="00755418"/>
    <w:rsid w:val="007569D5"/>
    <w:rsid w:val="0075714D"/>
    <w:rsid w:val="007622B9"/>
    <w:rsid w:val="0076300E"/>
    <w:rsid w:val="00763C00"/>
    <w:rsid w:val="00766FEE"/>
    <w:rsid w:val="007769C6"/>
    <w:rsid w:val="00782EF9"/>
    <w:rsid w:val="00784C69"/>
    <w:rsid w:val="00786C54"/>
    <w:rsid w:val="00791CC6"/>
    <w:rsid w:val="00793C0B"/>
    <w:rsid w:val="00794ED2"/>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7355"/>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08C1"/>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9D6"/>
    <w:rsid w:val="008B79D3"/>
    <w:rsid w:val="008C350C"/>
    <w:rsid w:val="008C54C9"/>
    <w:rsid w:val="008C5CCB"/>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0090"/>
    <w:rsid w:val="00933899"/>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771D4"/>
    <w:rsid w:val="00980014"/>
    <w:rsid w:val="0098027B"/>
    <w:rsid w:val="00980E10"/>
    <w:rsid w:val="009841E2"/>
    <w:rsid w:val="00984BD2"/>
    <w:rsid w:val="00985A2F"/>
    <w:rsid w:val="009902A4"/>
    <w:rsid w:val="00994E22"/>
    <w:rsid w:val="00996787"/>
    <w:rsid w:val="009A5199"/>
    <w:rsid w:val="009A6C3A"/>
    <w:rsid w:val="009B2462"/>
    <w:rsid w:val="009B366E"/>
    <w:rsid w:val="009B3BBB"/>
    <w:rsid w:val="009B44A2"/>
    <w:rsid w:val="009B6063"/>
    <w:rsid w:val="009B61AE"/>
    <w:rsid w:val="009B6DEA"/>
    <w:rsid w:val="009C22D3"/>
    <w:rsid w:val="009C3C05"/>
    <w:rsid w:val="009D0675"/>
    <w:rsid w:val="009D06DF"/>
    <w:rsid w:val="009D0ADD"/>
    <w:rsid w:val="009D1CD3"/>
    <w:rsid w:val="009D55DD"/>
    <w:rsid w:val="009E0442"/>
    <w:rsid w:val="009E11AE"/>
    <w:rsid w:val="009E2511"/>
    <w:rsid w:val="009E31E2"/>
    <w:rsid w:val="009E3869"/>
    <w:rsid w:val="009E3F7D"/>
    <w:rsid w:val="009E4589"/>
    <w:rsid w:val="009E69E7"/>
    <w:rsid w:val="009F0068"/>
    <w:rsid w:val="009F35FD"/>
    <w:rsid w:val="009F3AA9"/>
    <w:rsid w:val="009F73F0"/>
    <w:rsid w:val="00A04EC3"/>
    <w:rsid w:val="00A06792"/>
    <w:rsid w:val="00A07539"/>
    <w:rsid w:val="00A155D7"/>
    <w:rsid w:val="00A15F17"/>
    <w:rsid w:val="00A163E6"/>
    <w:rsid w:val="00A2023C"/>
    <w:rsid w:val="00A22359"/>
    <w:rsid w:val="00A235C5"/>
    <w:rsid w:val="00A2512D"/>
    <w:rsid w:val="00A26491"/>
    <w:rsid w:val="00A26EB8"/>
    <w:rsid w:val="00A26FA1"/>
    <w:rsid w:val="00A305C0"/>
    <w:rsid w:val="00A30C93"/>
    <w:rsid w:val="00A31282"/>
    <w:rsid w:val="00A35B2B"/>
    <w:rsid w:val="00A41592"/>
    <w:rsid w:val="00A436F2"/>
    <w:rsid w:val="00A52F87"/>
    <w:rsid w:val="00A60664"/>
    <w:rsid w:val="00A61021"/>
    <w:rsid w:val="00A62A9E"/>
    <w:rsid w:val="00A630C3"/>
    <w:rsid w:val="00A6557F"/>
    <w:rsid w:val="00A670BD"/>
    <w:rsid w:val="00A6764C"/>
    <w:rsid w:val="00A724C4"/>
    <w:rsid w:val="00A72748"/>
    <w:rsid w:val="00A741B3"/>
    <w:rsid w:val="00A74C0D"/>
    <w:rsid w:val="00A767E9"/>
    <w:rsid w:val="00A8147B"/>
    <w:rsid w:val="00A81CDB"/>
    <w:rsid w:val="00A852CF"/>
    <w:rsid w:val="00A938CA"/>
    <w:rsid w:val="00A94A45"/>
    <w:rsid w:val="00A9561F"/>
    <w:rsid w:val="00A95BCA"/>
    <w:rsid w:val="00A95EC9"/>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68FE"/>
    <w:rsid w:val="00B056BF"/>
    <w:rsid w:val="00B11984"/>
    <w:rsid w:val="00B16C1C"/>
    <w:rsid w:val="00B17701"/>
    <w:rsid w:val="00B20F14"/>
    <w:rsid w:val="00B221FF"/>
    <w:rsid w:val="00B22886"/>
    <w:rsid w:val="00B27054"/>
    <w:rsid w:val="00B272F4"/>
    <w:rsid w:val="00B3155E"/>
    <w:rsid w:val="00B33FC4"/>
    <w:rsid w:val="00B409F1"/>
    <w:rsid w:val="00B437FA"/>
    <w:rsid w:val="00B57963"/>
    <w:rsid w:val="00B614B1"/>
    <w:rsid w:val="00B6176E"/>
    <w:rsid w:val="00B62B47"/>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5BAE"/>
    <w:rsid w:val="00BB0F89"/>
    <w:rsid w:val="00BC03AE"/>
    <w:rsid w:val="00BC3C5D"/>
    <w:rsid w:val="00BC78F5"/>
    <w:rsid w:val="00BD0F0F"/>
    <w:rsid w:val="00BD4628"/>
    <w:rsid w:val="00BD70C0"/>
    <w:rsid w:val="00BE0C04"/>
    <w:rsid w:val="00BE0FE8"/>
    <w:rsid w:val="00BE2E38"/>
    <w:rsid w:val="00BF150F"/>
    <w:rsid w:val="00BF28EF"/>
    <w:rsid w:val="00BF6609"/>
    <w:rsid w:val="00BF7B73"/>
    <w:rsid w:val="00BF7BE1"/>
    <w:rsid w:val="00C0009A"/>
    <w:rsid w:val="00C06D1A"/>
    <w:rsid w:val="00C11D0A"/>
    <w:rsid w:val="00C1655C"/>
    <w:rsid w:val="00C16ED5"/>
    <w:rsid w:val="00C1724A"/>
    <w:rsid w:val="00C2217B"/>
    <w:rsid w:val="00C262A6"/>
    <w:rsid w:val="00C27C26"/>
    <w:rsid w:val="00C30713"/>
    <w:rsid w:val="00C3087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4C8B"/>
    <w:rsid w:val="00C853E6"/>
    <w:rsid w:val="00C863C0"/>
    <w:rsid w:val="00C86CEF"/>
    <w:rsid w:val="00C91BC7"/>
    <w:rsid w:val="00C922DF"/>
    <w:rsid w:val="00C9309F"/>
    <w:rsid w:val="00C950E8"/>
    <w:rsid w:val="00C952AC"/>
    <w:rsid w:val="00C956F7"/>
    <w:rsid w:val="00C95732"/>
    <w:rsid w:val="00C972E8"/>
    <w:rsid w:val="00C9778F"/>
    <w:rsid w:val="00C977F5"/>
    <w:rsid w:val="00CA6099"/>
    <w:rsid w:val="00CB0C7B"/>
    <w:rsid w:val="00CB0DCB"/>
    <w:rsid w:val="00CB2A95"/>
    <w:rsid w:val="00CB3132"/>
    <w:rsid w:val="00CB57F9"/>
    <w:rsid w:val="00CC0690"/>
    <w:rsid w:val="00CC1883"/>
    <w:rsid w:val="00CC4430"/>
    <w:rsid w:val="00CC602C"/>
    <w:rsid w:val="00CC68D6"/>
    <w:rsid w:val="00CD0474"/>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1134"/>
    <w:rsid w:val="00D12CE7"/>
    <w:rsid w:val="00D13B09"/>
    <w:rsid w:val="00D152B6"/>
    <w:rsid w:val="00D2053A"/>
    <w:rsid w:val="00D21B12"/>
    <w:rsid w:val="00D237B8"/>
    <w:rsid w:val="00D34469"/>
    <w:rsid w:val="00D356DD"/>
    <w:rsid w:val="00D37BE7"/>
    <w:rsid w:val="00D434F9"/>
    <w:rsid w:val="00D44121"/>
    <w:rsid w:val="00D450F9"/>
    <w:rsid w:val="00D47820"/>
    <w:rsid w:val="00D51022"/>
    <w:rsid w:val="00D5390E"/>
    <w:rsid w:val="00D53940"/>
    <w:rsid w:val="00D54043"/>
    <w:rsid w:val="00D54D7D"/>
    <w:rsid w:val="00D64484"/>
    <w:rsid w:val="00D7332C"/>
    <w:rsid w:val="00D77421"/>
    <w:rsid w:val="00D81549"/>
    <w:rsid w:val="00D824B5"/>
    <w:rsid w:val="00D8269D"/>
    <w:rsid w:val="00D83EA3"/>
    <w:rsid w:val="00D85026"/>
    <w:rsid w:val="00D925A4"/>
    <w:rsid w:val="00D94C85"/>
    <w:rsid w:val="00DA1C91"/>
    <w:rsid w:val="00DA2CF8"/>
    <w:rsid w:val="00DA2F57"/>
    <w:rsid w:val="00DA45D2"/>
    <w:rsid w:val="00DA5D1B"/>
    <w:rsid w:val="00DA6974"/>
    <w:rsid w:val="00DA6A93"/>
    <w:rsid w:val="00DB1BE6"/>
    <w:rsid w:val="00DC05AD"/>
    <w:rsid w:val="00DC0763"/>
    <w:rsid w:val="00DC2828"/>
    <w:rsid w:val="00DC382B"/>
    <w:rsid w:val="00DC6908"/>
    <w:rsid w:val="00DD2068"/>
    <w:rsid w:val="00DD3D64"/>
    <w:rsid w:val="00DD448C"/>
    <w:rsid w:val="00DD44D0"/>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514E"/>
    <w:rsid w:val="00EE6459"/>
    <w:rsid w:val="00EE6642"/>
    <w:rsid w:val="00EE6BE2"/>
    <w:rsid w:val="00EF038A"/>
    <w:rsid w:val="00EF73D4"/>
    <w:rsid w:val="00F01FD0"/>
    <w:rsid w:val="00F050AC"/>
    <w:rsid w:val="00F12D7E"/>
    <w:rsid w:val="00F167FF"/>
    <w:rsid w:val="00F205CB"/>
    <w:rsid w:val="00F22350"/>
    <w:rsid w:val="00F223F3"/>
    <w:rsid w:val="00F22D4B"/>
    <w:rsid w:val="00F23D03"/>
    <w:rsid w:val="00F23FCD"/>
    <w:rsid w:val="00F24240"/>
    <w:rsid w:val="00F309B6"/>
    <w:rsid w:val="00F310B3"/>
    <w:rsid w:val="00F319CA"/>
    <w:rsid w:val="00F37132"/>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2611"/>
    <w:rsid w:val="00F835E2"/>
    <w:rsid w:val="00F84585"/>
    <w:rsid w:val="00F87BF7"/>
    <w:rsid w:val="00F911FD"/>
    <w:rsid w:val="00F94A28"/>
    <w:rsid w:val="00F94C06"/>
    <w:rsid w:val="00FA026C"/>
    <w:rsid w:val="00FA0B1C"/>
    <w:rsid w:val="00FA1420"/>
    <w:rsid w:val="00FA69A1"/>
    <w:rsid w:val="00FB40D8"/>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2.xml><?xml version="1.0" encoding="utf-8"?>
<ds:datastoreItem xmlns:ds="http://schemas.openxmlformats.org/officeDocument/2006/customXml" ds:itemID="{E3CC55AD-39BF-4BFB-BE3A-551B7E6EA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4.xml><?xml version="1.0" encoding="utf-8"?>
<ds:datastoreItem xmlns:ds="http://schemas.openxmlformats.org/officeDocument/2006/customXml" ds:itemID="{C637EAE0-D254-4BC9-9005-FDF6DBE9D621}">
  <ds:schemaRefs>
    <ds:schemaRef ds:uri="http://schemas.microsoft.com/sharepoint/v3/contenttype/forms"/>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8543</Words>
  <Characters>48700</Characters>
  <Application>Microsoft Office Word</Application>
  <DocSecurity>0</DocSecurity>
  <Lines>405</Lines>
  <Paragraphs>114</Paragraphs>
  <ScaleCrop>false</ScaleCrop>
  <Company>Johns Manville</Company>
  <LinksUpToDate>false</LinksUpToDate>
  <CharactersWithSpaces>57129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2026-10-14T16:11:00Z</dcterms:created>
  <dcterms:modified xsi:type="dcterms:W3CDTF">2026-10-14T16:11:00Z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169100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