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7A4" w:rsidRDefault="00A77955" w:rsidP="000A17A4">
      <w:pPr>
        <w:pStyle w:val="BodyText"/>
        <w:spacing w:before="54"/>
        <w:ind w:left="9000" w:right="117" w:firstLine="0"/>
        <w:jc w:val="right"/>
        <w:rPr>
          <w:spacing w:val="23"/>
        </w:rPr>
      </w:pPr>
      <w:r>
        <w:rPr>
          <w:spacing w:val="-1"/>
        </w:rPr>
        <w:t>Johns</w:t>
      </w:r>
      <w:r>
        <w:t xml:space="preserve"> </w:t>
      </w:r>
      <w:r>
        <w:rPr>
          <w:spacing w:val="-1"/>
        </w:rPr>
        <w:t>Manville</w:t>
      </w:r>
      <w:r>
        <w:rPr>
          <w:spacing w:val="23"/>
        </w:rPr>
        <w:t xml:space="preserve"> </w:t>
      </w:r>
    </w:p>
    <w:p w:rsidR="000A17A4" w:rsidRDefault="00A77955" w:rsidP="000A17A4">
      <w:pPr>
        <w:pStyle w:val="BodyText"/>
        <w:spacing w:before="54"/>
        <w:ind w:left="9000" w:right="117" w:firstLine="0"/>
        <w:jc w:val="right"/>
        <w:rPr>
          <w:spacing w:val="-1"/>
        </w:rPr>
      </w:pPr>
      <w:r>
        <w:rPr>
          <w:spacing w:val="-1"/>
        </w:rPr>
        <w:t>717</w:t>
      </w:r>
      <w:r>
        <w:t xml:space="preserve"> </w:t>
      </w:r>
      <w:r>
        <w:rPr>
          <w:spacing w:val="-1"/>
        </w:rPr>
        <w:t>17th</w:t>
      </w:r>
      <w:r>
        <w:t xml:space="preserve"> </w:t>
      </w:r>
      <w:r>
        <w:rPr>
          <w:spacing w:val="-1"/>
        </w:rPr>
        <w:t>Street</w:t>
      </w:r>
      <w:r>
        <w:t xml:space="preserve"> </w:t>
      </w:r>
      <w:r>
        <w:rPr>
          <w:spacing w:val="-1"/>
        </w:rPr>
        <w:t>80202</w:t>
      </w:r>
    </w:p>
    <w:p w:rsidR="000A17A4" w:rsidRDefault="00A77955" w:rsidP="000A17A4">
      <w:pPr>
        <w:pStyle w:val="BodyText"/>
        <w:spacing w:before="54"/>
        <w:ind w:left="8820" w:right="117" w:firstLine="0"/>
        <w:jc w:val="right"/>
        <w:rPr>
          <w:spacing w:val="-1"/>
        </w:rPr>
      </w:pPr>
      <w:r>
        <w:rPr>
          <w:spacing w:val="-1"/>
        </w:rPr>
        <w:t>Denver,</w:t>
      </w:r>
      <w:r>
        <w:t xml:space="preserve"> </w:t>
      </w:r>
      <w:r>
        <w:rPr>
          <w:spacing w:val="-1"/>
        </w:rPr>
        <w:t>CO</w:t>
      </w:r>
      <w:r>
        <w:t xml:space="preserve"> </w:t>
      </w:r>
      <w:r>
        <w:rPr>
          <w:spacing w:val="-1"/>
        </w:rPr>
        <w:t>80217-5108</w:t>
      </w:r>
    </w:p>
    <w:p w:rsidR="00F01AF3" w:rsidRDefault="00A77955" w:rsidP="000A17A4">
      <w:pPr>
        <w:pStyle w:val="BodyText"/>
        <w:spacing w:before="54"/>
        <w:ind w:left="8820" w:right="117" w:firstLine="0"/>
        <w:jc w:val="right"/>
      </w:pPr>
      <w:r>
        <w:rPr>
          <w:spacing w:val="-1"/>
        </w:rPr>
        <w:t>Phone:</w:t>
      </w:r>
      <w:r>
        <w:t xml:space="preserve"> </w:t>
      </w:r>
      <w:r w:rsidR="00321F29">
        <w:rPr>
          <w:spacing w:val="-1"/>
        </w:rPr>
        <w:t>(303) 978-2434</w:t>
      </w:r>
    </w:p>
    <w:p w:rsidR="00F01AF3" w:rsidRDefault="00A77955" w:rsidP="004A5247">
      <w:pPr>
        <w:pStyle w:val="BodyText"/>
        <w:spacing w:before="0"/>
        <w:ind w:left="8910" w:right="118" w:hanging="450"/>
        <w:jc w:val="right"/>
        <w:rPr>
          <w:rStyle w:val="Hyperlink"/>
        </w:rPr>
      </w:pPr>
      <w:r>
        <w:rPr>
          <w:spacing w:val="-1"/>
        </w:rPr>
        <w:t>E-mail:</w:t>
      </w:r>
      <w:r>
        <w:t xml:space="preserve"> </w:t>
      </w:r>
      <w:hyperlink r:id="rId7" w:history="1">
        <w:r w:rsidR="004A5247" w:rsidRPr="001F7F0D">
          <w:rPr>
            <w:rStyle w:val="Hyperlink"/>
          </w:rPr>
          <w:t>Jeffrey.job@jm.com</w:t>
        </w:r>
      </w:hyperlink>
    </w:p>
    <w:p w:rsidR="00235FF1" w:rsidRDefault="00270AB9" w:rsidP="004A5247">
      <w:pPr>
        <w:pStyle w:val="BodyText"/>
        <w:spacing w:before="0"/>
        <w:ind w:left="8910" w:right="118" w:hanging="450"/>
        <w:jc w:val="right"/>
      </w:pPr>
      <w:hyperlink r:id="rId8" w:history="1">
        <w:r w:rsidR="00235FF1" w:rsidRPr="00410205">
          <w:rPr>
            <w:rStyle w:val="Hyperlink"/>
            <w:spacing w:val="-1"/>
          </w:rPr>
          <w:t>www.</w:t>
        </w:r>
        <w:r w:rsidR="00235FF1" w:rsidRPr="00410205">
          <w:rPr>
            <w:rStyle w:val="Hyperlink"/>
          </w:rPr>
          <w:t>jm.com</w:t>
        </w:r>
      </w:hyperlink>
    </w:p>
    <w:p w:rsidR="00235FF1" w:rsidRDefault="00235FF1" w:rsidP="004A5247">
      <w:pPr>
        <w:pStyle w:val="BodyText"/>
        <w:spacing w:before="0"/>
        <w:ind w:left="8910" w:right="118" w:hanging="450"/>
        <w:jc w:val="right"/>
      </w:pPr>
    </w:p>
    <w:p w:rsidR="004A5247" w:rsidRDefault="004A5247" w:rsidP="004A5247">
      <w:pPr>
        <w:pStyle w:val="BodyText"/>
        <w:spacing w:before="0"/>
        <w:ind w:left="8910" w:right="118" w:hanging="450"/>
        <w:jc w:val="right"/>
        <w:rPr>
          <w:rFonts w:cs="Arial"/>
          <w:sz w:val="11"/>
          <w:szCs w:val="11"/>
        </w:rPr>
      </w:pPr>
    </w:p>
    <w:p w:rsidR="000A17A4" w:rsidRDefault="000A17A4" w:rsidP="004A5247">
      <w:pPr>
        <w:pStyle w:val="BodyText"/>
        <w:spacing w:before="0"/>
        <w:ind w:left="8910" w:right="118" w:hanging="450"/>
        <w:jc w:val="right"/>
        <w:rPr>
          <w:rFonts w:cs="Arial"/>
          <w:sz w:val="11"/>
          <w:szCs w:val="11"/>
        </w:rPr>
      </w:pPr>
    </w:p>
    <w:p w:rsidR="00F01AF3" w:rsidRDefault="00A77955">
      <w:pPr>
        <w:pStyle w:val="Heading1"/>
        <w:spacing w:line="324" w:lineRule="auto"/>
        <w:ind w:left="4509" w:right="4507" w:hanging="2"/>
        <w:jc w:val="center"/>
        <w:rPr>
          <w:b w:val="0"/>
          <w:bCs w:val="0"/>
        </w:rPr>
      </w:pPr>
      <w:r>
        <w:rPr>
          <w:spacing w:val="-1"/>
        </w:rPr>
        <w:t>SECTION</w:t>
      </w:r>
      <w:r>
        <w:t xml:space="preserve"> </w:t>
      </w:r>
      <w:r>
        <w:rPr>
          <w:spacing w:val="-1"/>
        </w:rPr>
        <w:t>07</w:t>
      </w:r>
      <w:r w:rsidR="00B42A4C">
        <w:rPr>
          <w:spacing w:val="-1"/>
        </w:rPr>
        <w:t xml:space="preserve"> </w:t>
      </w:r>
      <w:r>
        <w:rPr>
          <w:spacing w:val="-1"/>
        </w:rPr>
        <w:t>21</w:t>
      </w:r>
      <w:r w:rsidR="00B42A4C">
        <w:rPr>
          <w:spacing w:val="-1"/>
        </w:rPr>
        <w:t xml:space="preserve"> </w:t>
      </w:r>
      <w:r>
        <w:rPr>
          <w:spacing w:val="-1"/>
        </w:rPr>
        <w:t>0</w:t>
      </w:r>
      <w:r w:rsidR="004A5247">
        <w:rPr>
          <w:spacing w:val="-1"/>
        </w:rPr>
        <w:t>0</w:t>
      </w:r>
      <w:r>
        <w:rPr>
          <w:spacing w:val="23"/>
        </w:rPr>
        <w:t xml:space="preserve"> </w:t>
      </w:r>
      <w:r w:rsidR="00DD618B">
        <w:t>THERMAL</w:t>
      </w:r>
      <w:r>
        <w:t xml:space="preserve"> </w:t>
      </w:r>
      <w:r>
        <w:rPr>
          <w:spacing w:val="-1"/>
        </w:rPr>
        <w:t>NSULATION</w:t>
      </w:r>
    </w:p>
    <w:p w:rsidR="00F01AF3" w:rsidRDefault="00F01AF3">
      <w:pPr>
        <w:rPr>
          <w:rFonts w:ascii="Arial" w:eastAsia="Arial" w:hAnsi="Arial" w:cs="Arial"/>
          <w:b/>
          <w:bCs/>
          <w:sz w:val="18"/>
          <w:szCs w:val="18"/>
        </w:rPr>
      </w:pPr>
    </w:p>
    <w:p w:rsidR="00F01AF3" w:rsidRDefault="00A77955">
      <w:pPr>
        <w:spacing w:before="116"/>
        <w:ind w:left="119"/>
        <w:rPr>
          <w:rFonts w:ascii="Arial" w:eastAsia="Arial" w:hAnsi="Arial" w:cs="Arial"/>
          <w:sz w:val="18"/>
          <w:szCs w:val="18"/>
        </w:rPr>
      </w:pPr>
      <w:r>
        <w:rPr>
          <w:rFonts w:ascii="Arial"/>
          <w:b/>
          <w:spacing w:val="-1"/>
          <w:sz w:val="18"/>
        </w:rPr>
        <w:t>PART</w:t>
      </w:r>
      <w:r>
        <w:rPr>
          <w:rFonts w:ascii="Arial"/>
          <w:b/>
          <w:sz w:val="18"/>
        </w:rPr>
        <w:t xml:space="preserve"> 1</w:t>
      </w:r>
      <w:r>
        <w:rPr>
          <w:rFonts w:ascii="Arial"/>
          <w:b/>
          <w:spacing w:val="1"/>
          <w:sz w:val="18"/>
        </w:rPr>
        <w:t xml:space="preserve"> </w:t>
      </w:r>
      <w:r>
        <w:rPr>
          <w:rFonts w:ascii="Arial"/>
          <w:b/>
          <w:spacing w:val="-1"/>
          <w:sz w:val="18"/>
        </w:rPr>
        <w:t>GENERAL</w:t>
      </w:r>
      <w:r w:rsidR="00235FF1">
        <w:rPr>
          <w:rFonts w:ascii="Arial"/>
          <w:b/>
          <w:spacing w:val="-1"/>
          <w:sz w:val="18"/>
        </w:rPr>
        <w:br/>
      </w:r>
    </w:p>
    <w:p w:rsidR="00F01AF3" w:rsidRDefault="00A77955">
      <w:pPr>
        <w:pStyle w:val="BodyText"/>
        <w:numPr>
          <w:ilvl w:val="1"/>
          <w:numId w:val="4"/>
        </w:numPr>
        <w:tabs>
          <w:tab w:val="left" w:pos="624"/>
        </w:tabs>
        <w:ind w:hanging="503"/>
      </w:pPr>
      <w:r>
        <w:rPr>
          <w:spacing w:val="-1"/>
        </w:rPr>
        <w:t>SUMMARY</w:t>
      </w:r>
    </w:p>
    <w:p w:rsidR="00F01AF3" w:rsidRPr="00DD618B" w:rsidRDefault="00A77955">
      <w:pPr>
        <w:pStyle w:val="BodyText"/>
        <w:numPr>
          <w:ilvl w:val="2"/>
          <w:numId w:val="4"/>
        </w:numPr>
        <w:tabs>
          <w:tab w:val="left" w:pos="1056"/>
        </w:tabs>
        <w:ind w:hanging="431"/>
      </w:pPr>
      <w:r>
        <w:rPr>
          <w:spacing w:val="-1"/>
        </w:rPr>
        <w:t>Section</w:t>
      </w:r>
      <w:r>
        <w:t xml:space="preserve"> </w:t>
      </w:r>
      <w:r>
        <w:rPr>
          <w:spacing w:val="-1"/>
        </w:rPr>
        <w:t>Includes:</w:t>
      </w:r>
      <w:r>
        <w:t xml:space="preserve"> </w:t>
      </w:r>
    </w:p>
    <w:p w:rsidR="00DD618B" w:rsidRDefault="00DD618B" w:rsidP="00DD618B">
      <w:pPr>
        <w:pStyle w:val="BodyText"/>
        <w:numPr>
          <w:ilvl w:val="3"/>
          <w:numId w:val="4"/>
        </w:numPr>
        <w:tabs>
          <w:tab w:val="left" w:pos="1056"/>
        </w:tabs>
      </w:pPr>
      <w:r>
        <w:rPr>
          <w:spacing w:val="-1"/>
        </w:rPr>
        <w:t>Blown-in fiberglass insulation.</w:t>
      </w:r>
    </w:p>
    <w:p w:rsidR="00F01AF3" w:rsidRDefault="00F01AF3">
      <w:pPr>
        <w:spacing w:before="7"/>
        <w:rPr>
          <w:rFonts w:ascii="Arial" w:eastAsia="Arial" w:hAnsi="Arial" w:cs="Arial"/>
        </w:rPr>
      </w:pPr>
    </w:p>
    <w:p w:rsidR="00F01AF3" w:rsidRPr="00F15E6D" w:rsidRDefault="00A77955">
      <w:pPr>
        <w:pStyle w:val="BodyText"/>
        <w:numPr>
          <w:ilvl w:val="2"/>
          <w:numId w:val="4"/>
        </w:numPr>
        <w:tabs>
          <w:tab w:val="left" w:pos="1056"/>
        </w:tabs>
        <w:spacing w:before="0"/>
        <w:ind w:hanging="431"/>
      </w:pPr>
      <w:r>
        <w:rPr>
          <w:spacing w:val="-1"/>
        </w:rPr>
        <w:t>Related</w:t>
      </w:r>
      <w:r>
        <w:t xml:space="preserve"> </w:t>
      </w:r>
      <w:r>
        <w:rPr>
          <w:spacing w:val="-1"/>
        </w:rPr>
        <w:t>Sections:</w:t>
      </w:r>
    </w:p>
    <w:p w:rsidR="00F15E6D" w:rsidRDefault="00F15E6D" w:rsidP="00F15E6D">
      <w:pPr>
        <w:pStyle w:val="BodyText"/>
        <w:tabs>
          <w:tab w:val="left" w:pos="1056"/>
        </w:tabs>
        <w:spacing w:before="0"/>
        <w:ind w:left="1055" w:firstLine="0"/>
      </w:pPr>
    </w:p>
    <w:p w:rsidR="00F15E6D" w:rsidRDefault="00F15E6D" w:rsidP="00F15E6D">
      <w:pPr>
        <w:pStyle w:val="ListParagraph"/>
        <w:numPr>
          <w:ilvl w:val="3"/>
          <w:numId w:val="4"/>
        </w:numPr>
        <w:rPr>
          <w:rFonts w:ascii="Arial" w:eastAsia="Arial" w:hAnsi="Arial"/>
          <w:sz w:val="18"/>
          <w:szCs w:val="18"/>
        </w:rPr>
      </w:pPr>
      <w:r w:rsidRPr="00F15E6D">
        <w:rPr>
          <w:rFonts w:ascii="Arial" w:eastAsia="Arial" w:hAnsi="Arial"/>
          <w:sz w:val="18"/>
          <w:szCs w:val="18"/>
        </w:rPr>
        <w:t>Section 06 10 00 - ROUGH CARPENTRY: Wood framing.</w:t>
      </w:r>
    </w:p>
    <w:p w:rsidR="00F15E6D" w:rsidRPr="00F15E6D" w:rsidRDefault="00F15E6D" w:rsidP="00F15E6D">
      <w:pPr>
        <w:pStyle w:val="ListParagraph"/>
        <w:ind w:left="1487"/>
        <w:rPr>
          <w:rFonts w:ascii="Arial" w:eastAsia="Arial" w:hAnsi="Arial"/>
          <w:sz w:val="18"/>
          <w:szCs w:val="18"/>
        </w:rPr>
      </w:pPr>
    </w:p>
    <w:p w:rsidR="00F15E6D" w:rsidRDefault="00F15E6D" w:rsidP="00F15E6D">
      <w:pPr>
        <w:pStyle w:val="ListParagraph"/>
        <w:numPr>
          <w:ilvl w:val="3"/>
          <w:numId w:val="4"/>
        </w:numPr>
        <w:rPr>
          <w:rFonts w:ascii="Arial" w:eastAsia="Arial" w:hAnsi="Arial"/>
          <w:sz w:val="18"/>
          <w:szCs w:val="18"/>
        </w:rPr>
      </w:pPr>
      <w:r w:rsidRPr="00F15E6D">
        <w:rPr>
          <w:rFonts w:ascii="Arial" w:eastAsia="Arial" w:hAnsi="Arial"/>
          <w:sz w:val="18"/>
          <w:szCs w:val="18"/>
        </w:rPr>
        <w:t>Section 07 26 00 - VAPOR RETARDERS: Vapor retarder materials.</w:t>
      </w:r>
    </w:p>
    <w:p w:rsidR="00F15E6D" w:rsidRPr="00F15E6D" w:rsidRDefault="00F15E6D" w:rsidP="00F15E6D">
      <w:pPr>
        <w:pStyle w:val="ListParagraph"/>
        <w:ind w:left="1487"/>
        <w:rPr>
          <w:rFonts w:ascii="Arial" w:eastAsia="Arial" w:hAnsi="Arial"/>
          <w:sz w:val="18"/>
          <w:szCs w:val="18"/>
        </w:rPr>
      </w:pPr>
    </w:p>
    <w:p w:rsidR="00F15E6D" w:rsidRDefault="00F15E6D" w:rsidP="00F15E6D">
      <w:pPr>
        <w:pStyle w:val="ListParagraph"/>
        <w:numPr>
          <w:ilvl w:val="3"/>
          <w:numId w:val="4"/>
        </w:numPr>
        <w:rPr>
          <w:rFonts w:ascii="Arial" w:eastAsia="Arial" w:hAnsi="Arial"/>
          <w:sz w:val="18"/>
          <w:szCs w:val="18"/>
        </w:rPr>
      </w:pPr>
      <w:r w:rsidRPr="00F15E6D">
        <w:rPr>
          <w:rFonts w:ascii="Arial" w:eastAsia="Arial" w:hAnsi="Arial"/>
          <w:sz w:val="18"/>
          <w:szCs w:val="18"/>
        </w:rPr>
        <w:t>Section 07 27 00 - AIR BARRIERS: Air seal materials to adjacent insulation.</w:t>
      </w:r>
    </w:p>
    <w:p w:rsidR="00F15E6D" w:rsidRPr="00F15E6D" w:rsidRDefault="00F15E6D" w:rsidP="00F15E6D">
      <w:pPr>
        <w:pStyle w:val="ListParagraph"/>
        <w:ind w:left="1487"/>
        <w:rPr>
          <w:rFonts w:ascii="Arial" w:eastAsia="Arial" w:hAnsi="Arial"/>
          <w:sz w:val="18"/>
          <w:szCs w:val="18"/>
        </w:rPr>
      </w:pPr>
    </w:p>
    <w:p w:rsidR="00F15E6D" w:rsidRDefault="00F15E6D" w:rsidP="00F15E6D">
      <w:pPr>
        <w:pStyle w:val="ListParagraph"/>
        <w:numPr>
          <w:ilvl w:val="3"/>
          <w:numId w:val="4"/>
        </w:numPr>
        <w:rPr>
          <w:rFonts w:ascii="Arial" w:eastAsia="Arial" w:hAnsi="Arial"/>
          <w:spacing w:val="-1"/>
          <w:sz w:val="18"/>
          <w:szCs w:val="18"/>
        </w:rPr>
      </w:pPr>
      <w:r w:rsidRPr="00F15E6D">
        <w:rPr>
          <w:rFonts w:ascii="Arial" w:eastAsia="Arial" w:hAnsi="Arial"/>
          <w:spacing w:val="-1"/>
          <w:sz w:val="18"/>
          <w:szCs w:val="18"/>
        </w:rPr>
        <w:t>Section 07 92 00 - JOINT SEALANTS: Rod and sealant at control and expansion joints.</w:t>
      </w:r>
    </w:p>
    <w:p w:rsidR="00F15E6D" w:rsidRPr="00F15E6D" w:rsidRDefault="00F15E6D" w:rsidP="00F15E6D">
      <w:pPr>
        <w:pStyle w:val="ListParagraph"/>
        <w:ind w:left="1487"/>
        <w:rPr>
          <w:rFonts w:ascii="Arial" w:eastAsia="Arial" w:hAnsi="Arial"/>
          <w:spacing w:val="-1"/>
          <w:sz w:val="18"/>
          <w:szCs w:val="18"/>
        </w:rPr>
      </w:pPr>
    </w:p>
    <w:p w:rsidR="00F15E6D" w:rsidRDefault="00F15E6D" w:rsidP="00F15E6D">
      <w:pPr>
        <w:pStyle w:val="ListParagraph"/>
        <w:numPr>
          <w:ilvl w:val="3"/>
          <w:numId w:val="4"/>
        </w:numPr>
        <w:rPr>
          <w:rFonts w:ascii="Arial" w:eastAsia="Arial" w:hAnsi="Arial"/>
          <w:spacing w:val="-1"/>
          <w:sz w:val="18"/>
          <w:szCs w:val="18"/>
        </w:rPr>
      </w:pPr>
      <w:r w:rsidRPr="00F15E6D">
        <w:rPr>
          <w:rFonts w:ascii="Arial" w:eastAsia="Arial" w:hAnsi="Arial"/>
          <w:spacing w:val="-1"/>
          <w:sz w:val="18"/>
          <w:szCs w:val="18"/>
        </w:rPr>
        <w:t>Section 07 80 00 - FIRE AND SMOKE PROTECTION: Insulation installed in conjunction with firestopping or smoke containment systems.</w:t>
      </w:r>
    </w:p>
    <w:p w:rsidR="00F15E6D" w:rsidRPr="00117DAB" w:rsidRDefault="00F15E6D" w:rsidP="00117DAB">
      <w:pPr>
        <w:rPr>
          <w:rFonts w:ascii="Arial" w:eastAsia="Arial" w:hAnsi="Arial"/>
          <w:spacing w:val="-1"/>
          <w:sz w:val="18"/>
          <w:szCs w:val="18"/>
        </w:rPr>
      </w:pPr>
    </w:p>
    <w:p w:rsidR="00F15E6D" w:rsidRPr="00F15E6D" w:rsidRDefault="00F15E6D" w:rsidP="00F15E6D">
      <w:pPr>
        <w:pStyle w:val="ListParagraph"/>
        <w:numPr>
          <w:ilvl w:val="3"/>
          <w:numId w:val="4"/>
        </w:numPr>
        <w:rPr>
          <w:rFonts w:ascii="Arial" w:eastAsia="Arial" w:hAnsi="Arial"/>
          <w:spacing w:val="-1"/>
          <w:sz w:val="18"/>
          <w:szCs w:val="18"/>
        </w:rPr>
      </w:pPr>
      <w:r w:rsidRPr="00F15E6D">
        <w:rPr>
          <w:rFonts w:ascii="Arial" w:eastAsia="Arial" w:hAnsi="Arial"/>
          <w:spacing w:val="-1"/>
          <w:sz w:val="18"/>
          <w:szCs w:val="18"/>
        </w:rPr>
        <w:t>Section 09 20 00 - PLASTER AND GYPSUM BOARD: Wall and ceiling finish and thermal barrier.</w:t>
      </w:r>
    </w:p>
    <w:p w:rsidR="00F01AF3" w:rsidRDefault="00F01AF3">
      <w:pPr>
        <w:spacing w:before="7"/>
        <w:rPr>
          <w:rFonts w:ascii="Arial" w:eastAsia="Arial" w:hAnsi="Arial" w:cs="Arial"/>
        </w:rPr>
      </w:pPr>
    </w:p>
    <w:p w:rsidR="00F01AF3" w:rsidRDefault="00A77955" w:rsidP="00F15E6D">
      <w:pPr>
        <w:pStyle w:val="BodyText"/>
        <w:numPr>
          <w:ilvl w:val="1"/>
          <w:numId w:val="4"/>
        </w:numPr>
        <w:tabs>
          <w:tab w:val="left" w:pos="624"/>
        </w:tabs>
        <w:spacing w:before="0"/>
        <w:ind w:left="624"/>
      </w:pPr>
      <w:r>
        <w:rPr>
          <w:spacing w:val="-1"/>
        </w:rPr>
        <w:t>REFERENCES</w:t>
      </w:r>
      <w:r w:rsidR="00F15E6D">
        <w:rPr>
          <w:spacing w:val="-1"/>
        </w:rPr>
        <w:t xml:space="preserve"> STANDARDS</w:t>
      </w:r>
    </w:p>
    <w:p w:rsidR="00F01AF3" w:rsidRPr="0099106C" w:rsidRDefault="00A77955" w:rsidP="00F15E6D">
      <w:pPr>
        <w:pStyle w:val="BodyText"/>
        <w:numPr>
          <w:ilvl w:val="1"/>
          <w:numId w:val="7"/>
        </w:numPr>
        <w:tabs>
          <w:tab w:val="left" w:pos="1080"/>
        </w:tabs>
        <w:spacing w:before="99"/>
        <w:ind w:left="1080" w:right="494" w:hanging="450"/>
      </w:pPr>
      <w:r>
        <w:rPr>
          <w:spacing w:val="-1"/>
        </w:rPr>
        <w:t>ASTM</w:t>
      </w:r>
      <w:r>
        <w:t xml:space="preserve"> </w:t>
      </w:r>
      <w:r>
        <w:rPr>
          <w:spacing w:val="-1"/>
        </w:rPr>
        <w:t>C518</w:t>
      </w:r>
      <w:r>
        <w:t xml:space="preserve"> </w:t>
      </w:r>
      <w:r>
        <w:rPr>
          <w:spacing w:val="-1"/>
        </w:rPr>
        <w:t>Standard</w:t>
      </w:r>
      <w:r>
        <w:t xml:space="preserve"> </w:t>
      </w:r>
      <w:r>
        <w:rPr>
          <w:spacing w:val="-1"/>
        </w:rPr>
        <w:t>Test</w:t>
      </w:r>
      <w:r>
        <w:t xml:space="preserve"> </w:t>
      </w:r>
      <w:r>
        <w:rPr>
          <w:spacing w:val="-1"/>
        </w:rPr>
        <w:t>Method</w:t>
      </w:r>
      <w:r>
        <w:t xml:space="preserve"> </w:t>
      </w:r>
      <w:r>
        <w:rPr>
          <w:spacing w:val="-1"/>
        </w:rPr>
        <w:t>for</w:t>
      </w:r>
      <w:r>
        <w:t xml:space="preserve"> </w:t>
      </w:r>
      <w:r>
        <w:rPr>
          <w:spacing w:val="-1"/>
        </w:rPr>
        <w:t>Steady-State</w:t>
      </w:r>
      <w:r>
        <w:t xml:space="preserve"> </w:t>
      </w:r>
      <w:r>
        <w:rPr>
          <w:spacing w:val="-1"/>
        </w:rPr>
        <w:t>Thermal</w:t>
      </w:r>
      <w:r>
        <w:t xml:space="preserve"> </w:t>
      </w:r>
      <w:r>
        <w:rPr>
          <w:spacing w:val="-1"/>
        </w:rPr>
        <w:t>Transmission</w:t>
      </w:r>
      <w:r>
        <w:t xml:space="preserve"> </w:t>
      </w:r>
      <w:r>
        <w:rPr>
          <w:spacing w:val="-1"/>
        </w:rPr>
        <w:t>Properties</w:t>
      </w:r>
      <w:r>
        <w:t xml:space="preserve"> by</w:t>
      </w:r>
      <w:r>
        <w:rPr>
          <w:spacing w:val="-1"/>
        </w:rPr>
        <w:t xml:space="preserve"> Means</w:t>
      </w:r>
      <w:r>
        <w:t xml:space="preserve"> </w:t>
      </w:r>
      <w:r>
        <w:rPr>
          <w:spacing w:val="-1"/>
        </w:rPr>
        <w:t>of</w:t>
      </w:r>
      <w:r>
        <w:t xml:space="preserve"> </w:t>
      </w:r>
      <w:r>
        <w:rPr>
          <w:spacing w:val="-1"/>
        </w:rPr>
        <w:t>the</w:t>
      </w:r>
      <w:r>
        <w:rPr>
          <w:spacing w:val="1"/>
        </w:rPr>
        <w:t xml:space="preserve"> </w:t>
      </w:r>
      <w:r>
        <w:rPr>
          <w:spacing w:val="-1"/>
        </w:rPr>
        <w:t>Heat</w:t>
      </w:r>
      <w:r>
        <w:t xml:space="preserve"> Flow</w:t>
      </w:r>
      <w:r>
        <w:rPr>
          <w:spacing w:val="57"/>
        </w:rPr>
        <w:t xml:space="preserve"> </w:t>
      </w:r>
      <w:r>
        <w:rPr>
          <w:spacing w:val="-1"/>
        </w:rPr>
        <w:t>Meter</w:t>
      </w:r>
      <w:r>
        <w:t xml:space="preserve"> </w:t>
      </w:r>
      <w:r>
        <w:rPr>
          <w:spacing w:val="-1"/>
        </w:rPr>
        <w:t>Apparatus.</w:t>
      </w:r>
    </w:p>
    <w:p w:rsidR="0099106C" w:rsidRDefault="0099106C" w:rsidP="00F15E6D">
      <w:pPr>
        <w:pStyle w:val="BodyText"/>
        <w:numPr>
          <w:ilvl w:val="1"/>
          <w:numId w:val="7"/>
        </w:numPr>
        <w:tabs>
          <w:tab w:val="left" w:pos="1080"/>
        </w:tabs>
        <w:spacing w:before="99"/>
        <w:ind w:left="1080" w:right="494" w:hanging="450"/>
      </w:pPr>
      <w:r>
        <w:rPr>
          <w:spacing w:val="-1"/>
        </w:rPr>
        <w:t>ASTM C665 Standard Specification for Mineral-Fiber Blanket Thermal Insulation for Light Frame Construction and Manufactured Housing.</w:t>
      </w:r>
    </w:p>
    <w:p w:rsidR="00F01AF3" w:rsidRDefault="00A77955" w:rsidP="00F15E6D">
      <w:pPr>
        <w:pStyle w:val="BodyText"/>
        <w:numPr>
          <w:ilvl w:val="1"/>
          <w:numId w:val="7"/>
        </w:numPr>
        <w:tabs>
          <w:tab w:val="left" w:pos="1080"/>
        </w:tabs>
        <w:ind w:left="1080" w:hanging="450"/>
      </w:pPr>
      <w:r>
        <w:rPr>
          <w:spacing w:val="-1"/>
        </w:rPr>
        <w:t>ASTM</w:t>
      </w:r>
      <w:r>
        <w:t xml:space="preserve"> </w:t>
      </w:r>
      <w:r>
        <w:rPr>
          <w:spacing w:val="-1"/>
        </w:rPr>
        <w:t>C764</w:t>
      </w:r>
      <w:r>
        <w:t xml:space="preserve"> </w:t>
      </w:r>
      <w:r>
        <w:rPr>
          <w:spacing w:val="-1"/>
        </w:rPr>
        <w:t>Standard</w:t>
      </w:r>
      <w:r>
        <w:t xml:space="preserve"> </w:t>
      </w:r>
      <w:r>
        <w:rPr>
          <w:spacing w:val="-1"/>
        </w:rPr>
        <w:t>Specification</w:t>
      </w:r>
      <w:r>
        <w:t xml:space="preserve"> </w:t>
      </w:r>
      <w:r>
        <w:rPr>
          <w:spacing w:val="-1"/>
        </w:rPr>
        <w:t>for</w:t>
      </w:r>
      <w:r>
        <w:t xml:space="preserve"> </w:t>
      </w:r>
      <w:r>
        <w:rPr>
          <w:spacing w:val="-1"/>
        </w:rPr>
        <w:t>Mineral</w:t>
      </w:r>
      <w:r>
        <w:t xml:space="preserve"> </w:t>
      </w:r>
      <w:r>
        <w:rPr>
          <w:spacing w:val="-1"/>
        </w:rPr>
        <w:t>Fiber</w:t>
      </w:r>
      <w:r>
        <w:t xml:space="preserve"> </w:t>
      </w:r>
      <w:r>
        <w:rPr>
          <w:spacing w:val="-1"/>
        </w:rPr>
        <w:t>Loose-Fill</w:t>
      </w:r>
      <w:r>
        <w:t xml:space="preserve"> </w:t>
      </w:r>
      <w:r>
        <w:rPr>
          <w:spacing w:val="-1"/>
        </w:rPr>
        <w:t>Thermal</w:t>
      </w:r>
      <w:r>
        <w:t xml:space="preserve"> </w:t>
      </w:r>
      <w:r>
        <w:rPr>
          <w:spacing w:val="-1"/>
        </w:rPr>
        <w:t>Insulation.</w:t>
      </w:r>
    </w:p>
    <w:p w:rsidR="00F01AF3" w:rsidRPr="004E6B4C" w:rsidRDefault="00A77955" w:rsidP="0099106C">
      <w:pPr>
        <w:pStyle w:val="BodyText"/>
        <w:numPr>
          <w:ilvl w:val="1"/>
          <w:numId w:val="7"/>
        </w:numPr>
        <w:tabs>
          <w:tab w:val="left" w:pos="1080"/>
        </w:tabs>
        <w:ind w:left="1080" w:hanging="450"/>
      </w:pPr>
      <w:r>
        <w:rPr>
          <w:spacing w:val="-1"/>
        </w:rPr>
        <w:t>ASTM</w:t>
      </w:r>
      <w:r>
        <w:t xml:space="preserve"> </w:t>
      </w:r>
      <w:r>
        <w:rPr>
          <w:spacing w:val="-1"/>
        </w:rPr>
        <w:t>C1104</w:t>
      </w:r>
      <w:r>
        <w:rPr>
          <w:spacing w:val="1"/>
        </w:rPr>
        <w:t xml:space="preserve"> </w:t>
      </w:r>
      <w:r>
        <w:rPr>
          <w:spacing w:val="-1"/>
        </w:rPr>
        <w:t>Standard</w:t>
      </w:r>
      <w:r>
        <w:t xml:space="preserve"> </w:t>
      </w:r>
      <w:r>
        <w:rPr>
          <w:spacing w:val="-1"/>
        </w:rPr>
        <w:t>Test</w:t>
      </w:r>
      <w:r>
        <w:rPr>
          <w:spacing w:val="-2"/>
        </w:rPr>
        <w:t xml:space="preserve"> </w:t>
      </w:r>
      <w:r>
        <w:rPr>
          <w:spacing w:val="-1"/>
        </w:rPr>
        <w:t>Method</w:t>
      </w:r>
      <w:r>
        <w:t xml:space="preserve"> </w:t>
      </w:r>
      <w:r>
        <w:rPr>
          <w:spacing w:val="-1"/>
        </w:rPr>
        <w:t>for</w:t>
      </w:r>
      <w:r>
        <w:t xml:space="preserve"> </w:t>
      </w:r>
      <w:r>
        <w:rPr>
          <w:spacing w:val="-1"/>
        </w:rPr>
        <w:t>Determining</w:t>
      </w:r>
      <w:r>
        <w:t xml:space="preserve"> </w:t>
      </w:r>
      <w:r>
        <w:rPr>
          <w:spacing w:val="-1"/>
        </w:rPr>
        <w:t>the</w:t>
      </w:r>
      <w:r>
        <w:t xml:space="preserve"> </w:t>
      </w:r>
      <w:r>
        <w:rPr>
          <w:spacing w:val="-1"/>
        </w:rPr>
        <w:t>Water</w:t>
      </w:r>
      <w:r>
        <w:rPr>
          <w:spacing w:val="2"/>
        </w:rPr>
        <w:t xml:space="preserve"> </w:t>
      </w:r>
      <w:r>
        <w:rPr>
          <w:spacing w:val="-1"/>
        </w:rPr>
        <w:t>Vapor</w:t>
      </w:r>
      <w:r>
        <w:t xml:space="preserve"> </w:t>
      </w:r>
      <w:r>
        <w:rPr>
          <w:spacing w:val="-1"/>
        </w:rPr>
        <w:t>Sorption</w:t>
      </w:r>
      <w:r>
        <w:t xml:space="preserve"> </w:t>
      </w:r>
      <w:r>
        <w:rPr>
          <w:spacing w:val="-1"/>
        </w:rPr>
        <w:t>of</w:t>
      </w:r>
      <w:r>
        <w:t xml:space="preserve"> </w:t>
      </w:r>
      <w:r>
        <w:rPr>
          <w:spacing w:val="-1"/>
        </w:rPr>
        <w:t>Unfaced</w:t>
      </w:r>
      <w:r>
        <w:t xml:space="preserve"> </w:t>
      </w:r>
      <w:r>
        <w:rPr>
          <w:spacing w:val="-1"/>
        </w:rPr>
        <w:t>Mineral</w:t>
      </w:r>
      <w:r>
        <w:t xml:space="preserve"> </w:t>
      </w:r>
      <w:r>
        <w:rPr>
          <w:spacing w:val="-1"/>
        </w:rPr>
        <w:t>Fiber</w:t>
      </w:r>
      <w:r>
        <w:rPr>
          <w:spacing w:val="1"/>
        </w:rPr>
        <w:t xml:space="preserve"> </w:t>
      </w:r>
      <w:r>
        <w:rPr>
          <w:spacing w:val="-1"/>
        </w:rPr>
        <w:t>Insulation.</w:t>
      </w:r>
    </w:p>
    <w:p w:rsidR="004E6B4C" w:rsidRDefault="004E6B4C" w:rsidP="0099106C">
      <w:pPr>
        <w:pStyle w:val="BodyText"/>
        <w:numPr>
          <w:ilvl w:val="1"/>
          <w:numId w:val="7"/>
        </w:numPr>
        <w:tabs>
          <w:tab w:val="left" w:pos="1080"/>
        </w:tabs>
        <w:ind w:left="1080" w:hanging="450"/>
      </w:pPr>
      <w:r>
        <w:rPr>
          <w:spacing w:val="-1"/>
        </w:rPr>
        <w:t>ASTM C1149 Standard</w:t>
      </w:r>
      <w:r>
        <w:t xml:space="preserve"> </w:t>
      </w:r>
      <w:r>
        <w:rPr>
          <w:spacing w:val="-1"/>
        </w:rPr>
        <w:t>Specification</w:t>
      </w:r>
      <w:r>
        <w:t xml:space="preserve"> </w:t>
      </w:r>
      <w:r>
        <w:rPr>
          <w:spacing w:val="-1"/>
        </w:rPr>
        <w:t>for Self-Supported Spray Applied Cellulosic Thermal Insulation</w:t>
      </w:r>
    </w:p>
    <w:p w:rsidR="00F01AF3" w:rsidRDefault="00A77955" w:rsidP="00F15E6D">
      <w:pPr>
        <w:pStyle w:val="BodyText"/>
        <w:numPr>
          <w:ilvl w:val="1"/>
          <w:numId w:val="7"/>
        </w:numPr>
        <w:tabs>
          <w:tab w:val="left" w:pos="1080"/>
        </w:tabs>
        <w:spacing w:before="54"/>
        <w:ind w:left="1080" w:hanging="450"/>
      </w:pPr>
      <w:r>
        <w:rPr>
          <w:spacing w:val="-1"/>
        </w:rPr>
        <w:t>ASTM</w:t>
      </w:r>
      <w:r>
        <w:t xml:space="preserve"> </w:t>
      </w:r>
      <w:r>
        <w:rPr>
          <w:spacing w:val="-1"/>
        </w:rPr>
        <w:t>C1304</w:t>
      </w:r>
      <w:r>
        <w:rPr>
          <w:spacing w:val="1"/>
        </w:rPr>
        <w:t xml:space="preserve"> </w:t>
      </w:r>
      <w:r>
        <w:rPr>
          <w:spacing w:val="-1"/>
        </w:rPr>
        <w:t>Standard</w:t>
      </w:r>
      <w:r>
        <w:t xml:space="preserve"> </w:t>
      </w:r>
      <w:r>
        <w:rPr>
          <w:spacing w:val="-1"/>
        </w:rPr>
        <w:t>Test</w:t>
      </w:r>
      <w:r>
        <w:rPr>
          <w:spacing w:val="-2"/>
        </w:rPr>
        <w:t xml:space="preserve"> </w:t>
      </w:r>
      <w:r>
        <w:rPr>
          <w:spacing w:val="-1"/>
        </w:rPr>
        <w:t>Method</w:t>
      </w:r>
      <w:r>
        <w:t xml:space="preserve"> </w:t>
      </w:r>
      <w:r>
        <w:rPr>
          <w:spacing w:val="-1"/>
        </w:rPr>
        <w:t>for</w:t>
      </w:r>
      <w:r>
        <w:t xml:space="preserve"> </w:t>
      </w:r>
      <w:r>
        <w:rPr>
          <w:spacing w:val="-1"/>
        </w:rPr>
        <w:t>Assessing the</w:t>
      </w:r>
      <w:r>
        <w:rPr>
          <w:spacing w:val="1"/>
        </w:rPr>
        <w:t xml:space="preserve"> </w:t>
      </w:r>
      <w:r>
        <w:rPr>
          <w:spacing w:val="-1"/>
        </w:rPr>
        <w:t>Odor</w:t>
      </w:r>
      <w:r>
        <w:t xml:space="preserve"> </w:t>
      </w:r>
      <w:r>
        <w:rPr>
          <w:spacing w:val="-1"/>
        </w:rPr>
        <w:t>Emission</w:t>
      </w:r>
      <w:r>
        <w:t xml:space="preserve"> </w:t>
      </w:r>
      <w:r>
        <w:rPr>
          <w:spacing w:val="-1"/>
        </w:rPr>
        <w:t>of</w:t>
      </w:r>
      <w:r>
        <w:t xml:space="preserve"> </w:t>
      </w:r>
      <w:r>
        <w:rPr>
          <w:spacing w:val="-1"/>
        </w:rPr>
        <w:t>Thermal</w:t>
      </w:r>
      <w:r>
        <w:t xml:space="preserve"> </w:t>
      </w:r>
      <w:r>
        <w:rPr>
          <w:spacing w:val="-1"/>
        </w:rPr>
        <w:t>Insulation</w:t>
      </w:r>
      <w:r>
        <w:t xml:space="preserve"> </w:t>
      </w:r>
      <w:r>
        <w:rPr>
          <w:spacing w:val="-1"/>
        </w:rPr>
        <w:t>Materials.</w:t>
      </w:r>
    </w:p>
    <w:p w:rsidR="00F01AF3" w:rsidRDefault="00A77955" w:rsidP="00F15E6D">
      <w:pPr>
        <w:pStyle w:val="BodyText"/>
        <w:numPr>
          <w:ilvl w:val="1"/>
          <w:numId w:val="7"/>
        </w:numPr>
        <w:tabs>
          <w:tab w:val="left" w:pos="1080"/>
        </w:tabs>
        <w:ind w:left="1080" w:hanging="450"/>
      </w:pPr>
      <w:r>
        <w:rPr>
          <w:spacing w:val="-1"/>
        </w:rPr>
        <w:t>ASTM</w:t>
      </w:r>
      <w:r>
        <w:t xml:space="preserve"> </w:t>
      </w:r>
      <w:r>
        <w:rPr>
          <w:spacing w:val="-1"/>
        </w:rPr>
        <w:t>C1338</w:t>
      </w:r>
      <w:r>
        <w:rPr>
          <w:spacing w:val="1"/>
        </w:rPr>
        <w:t xml:space="preserve"> </w:t>
      </w:r>
      <w:r>
        <w:rPr>
          <w:spacing w:val="-1"/>
        </w:rPr>
        <w:t>Standard</w:t>
      </w:r>
      <w:r>
        <w:t xml:space="preserve"> </w:t>
      </w:r>
      <w:r>
        <w:rPr>
          <w:spacing w:val="-1"/>
        </w:rPr>
        <w:t>Test</w:t>
      </w:r>
      <w:r>
        <w:rPr>
          <w:spacing w:val="-2"/>
        </w:rPr>
        <w:t xml:space="preserve"> </w:t>
      </w:r>
      <w:r>
        <w:rPr>
          <w:spacing w:val="-1"/>
        </w:rPr>
        <w:t>Method</w:t>
      </w:r>
      <w:r>
        <w:t xml:space="preserve"> </w:t>
      </w:r>
      <w:r>
        <w:rPr>
          <w:spacing w:val="-1"/>
        </w:rPr>
        <w:t>for</w:t>
      </w:r>
      <w:r>
        <w:t xml:space="preserve"> </w:t>
      </w:r>
      <w:r>
        <w:rPr>
          <w:spacing w:val="-1"/>
        </w:rPr>
        <w:t>Determining</w:t>
      </w:r>
      <w:r>
        <w:t xml:space="preserve"> </w:t>
      </w:r>
      <w:r>
        <w:rPr>
          <w:spacing w:val="-1"/>
        </w:rPr>
        <w:t>Fungi</w:t>
      </w:r>
      <w:r>
        <w:rPr>
          <w:spacing w:val="2"/>
        </w:rPr>
        <w:t xml:space="preserve"> </w:t>
      </w:r>
      <w:r>
        <w:rPr>
          <w:spacing w:val="-1"/>
        </w:rPr>
        <w:t>Resistance</w:t>
      </w:r>
      <w:r>
        <w:t xml:space="preserve"> </w:t>
      </w:r>
      <w:r>
        <w:rPr>
          <w:spacing w:val="-1"/>
        </w:rPr>
        <w:t>of</w:t>
      </w:r>
      <w:r>
        <w:t xml:space="preserve"> </w:t>
      </w:r>
      <w:r>
        <w:rPr>
          <w:spacing w:val="-1"/>
        </w:rPr>
        <w:t>Insulation</w:t>
      </w:r>
      <w:r>
        <w:t xml:space="preserve"> </w:t>
      </w:r>
      <w:r>
        <w:rPr>
          <w:spacing w:val="-1"/>
        </w:rPr>
        <w:t>Materials</w:t>
      </w:r>
      <w:r>
        <w:t xml:space="preserve"> </w:t>
      </w:r>
      <w:r>
        <w:rPr>
          <w:spacing w:val="-1"/>
        </w:rPr>
        <w:t>and</w:t>
      </w:r>
      <w:r>
        <w:t xml:space="preserve"> </w:t>
      </w:r>
      <w:r>
        <w:rPr>
          <w:spacing w:val="-1"/>
        </w:rPr>
        <w:t>Facings.</w:t>
      </w:r>
    </w:p>
    <w:p w:rsidR="00F01AF3" w:rsidRDefault="00A77955" w:rsidP="00F15E6D">
      <w:pPr>
        <w:pStyle w:val="BodyText"/>
        <w:numPr>
          <w:ilvl w:val="1"/>
          <w:numId w:val="7"/>
        </w:numPr>
        <w:tabs>
          <w:tab w:val="left" w:pos="1080"/>
        </w:tabs>
        <w:ind w:left="1080" w:hanging="450"/>
      </w:pPr>
      <w:r>
        <w:rPr>
          <w:spacing w:val="-1"/>
        </w:rPr>
        <w:t>ASTM</w:t>
      </w:r>
      <w:r>
        <w:t xml:space="preserve"> </w:t>
      </w:r>
      <w:r>
        <w:rPr>
          <w:spacing w:val="-1"/>
        </w:rPr>
        <w:t>E84</w:t>
      </w:r>
      <w:r>
        <w:t xml:space="preserve"> </w:t>
      </w:r>
      <w:r>
        <w:rPr>
          <w:spacing w:val="-1"/>
        </w:rPr>
        <w:t>Standard</w:t>
      </w:r>
      <w:r>
        <w:t xml:space="preserve"> </w:t>
      </w:r>
      <w:r>
        <w:rPr>
          <w:spacing w:val="-1"/>
        </w:rPr>
        <w:t>Test</w:t>
      </w:r>
      <w:r>
        <w:t xml:space="preserve"> </w:t>
      </w:r>
      <w:r>
        <w:rPr>
          <w:spacing w:val="-1"/>
        </w:rPr>
        <w:t>Method</w:t>
      </w:r>
      <w:r>
        <w:t xml:space="preserve"> </w:t>
      </w:r>
      <w:r>
        <w:rPr>
          <w:spacing w:val="-1"/>
        </w:rPr>
        <w:t>for</w:t>
      </w:r>
      <w:r>
        <w:t xml:space="preserve"> </w:t>
      </w:r>
      <w:r>
        <w:rPr>
          <w:spacing w:val="-1"/>
        </w:rPr>
        <w:t>Surface</w:t>
      </w:r>
      <w:r>
        <w:t xml:space="preserve"> </w:t>
      </w:r>
      <w:r>
        <w:rPr>
          <w:spacing w:val="-1"/>
        </w:rPr>
        <w:t>Burning</w:t>
      </w:r>
      <w:r>
        <w:t xml:space="preserve"> </w:t>
      </w:r>
      <w:r>
        <w:rPr>
          <w:spacing w:val="-1"/>
        </w:rPr>
        <w:t>Characteristics</w:t>
      </w:r>
      <w:r>
        <w:t xml:space="preserve"> </w:t>
      </w:r>
      <w:r>
        <w:rPr>
          <w:spacing w:val="-1"/>
        </w:rPr>
        <w:t>of</w:t>
      </w:r>
      <w:r>
        <w:t xml:space="preserve"> </w:t>
      </w:r>
      <w:r>
        <w:rPr>
          <w:spacing w:val="-1"/>
        </w:rPr>
        <w:t>Building</w:t>
      </w:r>
      <w:r>
        <w:t xml:space="preserve"> </w:t>
      </w:r>
      <w:r>
        <w:rPr>
          <w:spacing w:val="-1"/>
        </w:rPr>
        <w:t>Materials.</w:t>
      </w:r>
    </w:p>
    <w:p w:rsidR="00F01AF3" w:rsidRDefault="00A77955" w:rsidP="00F15E6D">
      <w:pPr>
        <w:pStyle w:val="BodyText"/>
        <w:numPr>
          <w:ilvl w:val="1"/>
          <w:numId w:val="7"/>
        </w:numPr>
        <w:tabs>
          <w:tab w:val="left" w:pos="1080"/>
        </w:tabs>
        <w:ind w:left="1080" w:hanging="450"/>
      </w:pPr>
      <w:r>
        <w:rPr>
          <w:spacing w:val="-1"/>
        </w:rPr>
        <w:t>ASTM</w:t>
      </w:r>
      <w:r>
        <w:t xml:space="preserve"> </w:t>
      </w:r>
      <w:r>
        <w:rPr>
          <w:spacing w:val="-1"/>
        </w:rPr>
        <w:t>E119</w:t>
      </w:r>
      <w:r>
        <w:t xml:space="preserve"> </w:t>
      </w:r>
      <w:r>
        <w:rPr>
          <w:spacing w:val="-1"/>
        </w:rPr>
        <w:t>Standard</w:t>
      </w:r>
      <w:r>
        <w:t xml:space="preserve"> </w:t>
      </w:r>
      <w:r>
        <w:rPr>
          <w:spacing w:val="-1"/>
        </w:rPr>
        <w:t>Test</w:t>
      </w:r>
      <w:r>
        <w:t xml:space="preserve"> </w:t>
      </w:r>
      <w:r>
        <w:rPr>
          <w:spacing w:val="-1"/>
        </w:rPr>
        <w:t>Methods</w:t>
      </w:r>
      <w:r>
        <w:t xml:space="preserve"> </w:t>
      </w:r>
      <w:r>
        <w:rPr>
          <w:spacing w:val="-1"/>
        </w:rPr>
        <w:t>for</w:t>
      </w:r>
      <w:r>
        <w:t xml:space="preserve"> </w:t>
      </w:r>
      <w:r>
        <w:rPr>
          <w:spacing w:val="-1"/>
        </w:rPr>
        <w:t>Fire</w:t>
      </w:r>
      <w:r>
        <w:rPr>
          <w:spacing w:val="1"/>
        </w:rPr>
        <w:t xml:space="preserve"> </w:t>
      </w:r>
      <w:r>
        <w:rPr>
          <w:spacing w:val="-1"/>
        </w:rPr>
        <w:t>Tests</w:t>
      </w:r>
      <w:r>
        <w:t xml:space="preserve"> </w:t>
      </w:r>
      <w:r>
        <w:rPr>
          <w:spacing w:val="-1"/>
        </w:rPr>
        <w:t>of</w:t>
      </w:r>
      <w:r>
        <w:t xml:space="preserve"> </w:t>
      </w:r>
      <w:r>
        <w:rPr>
          <w:spacing w:val="-1"/>
        </w:rPr>
        <w:t>Building</w:t>
      </w:r>
      <w:r>
        <w:t xml:space="preserve"> </w:t>
      </w:r>
      <w:r>
        <w:rPr>
          <w:spacing w:val="-1"/>
        </w:rPr>
        <w:t>Construction and</w:t>
      </w:r>
      <w:r>
        <w:t xml:space="preserve"> </w:t>
      </w:r>
      <w:r>
        <w:rPr>
          <w:spacing w:val="-1"/>
        </w:rPr>
        <w:t>Materials.</w:t>
      </w:r>
    </w:p>
    <w:p w:rsidR="00F01AF3" w:rsidRDefault="00A77955" w:rsidP="00F15E6D">
      <w:pPr>
        <w:pStyle w:val="BodyText"/>
        <w:numPr>
          <w:ilvl w:val="1"/>
          <w:numId w:val="7"/>
        </w:numPr>
        <w:tabs>
          <w:tab w:val="left" w:pos="1080"/>
        </w:tabs>
        <w:spacing w:before="99"/>
        <w:ind w:left="1080" w:hanging="450"/>
      </w:pPr>
      <w:r>
        <w:rPr>
          <w:spacing w:val="-1"/>
        </w:rPr>
        <w:t>ASTM</w:t>
      </w:r>
      <w:r>
        <w:t xml:space="preserve"> </w:t>
      </w:r>
      <w:r>
        <w:rPr>
          <w:spacing w:val="-1"/>
        </w:rPr>
        <w:t>E136</w:t>
      </w:r>
      <w:r>
        <w:t xml:space="preserve"> </w:t>
      </w:r>
      <w:r>
        <w:rPr>
          <w:spacing w:val="-1"/>
        </w:rPr>
        <w:t>Standard</w:t>
      </w:r>
      <w:r>
        <w:t xml:space="preserve"> </w:t>
      </w:r>
      <w:r>
        <w:rPr>
          <w:spacing w:val="-1"/>
        </w:rPr>
        <w:t>Test</w:t>
      </w:r>
      <w:r>
        <w:t xml:space="preserve"> </w:t>
      </w:r>
      <w:r>
        <w:rPr>
          <w:spacing w:val="-1"/>
        </w:rPr>
        <w:t>Method</w:t>
      </w:r>
      <w:r>
        <w:t xml:space="preserve"> </w:t>
      </w:r>
      <w:r>
        <w:rPr>
          <w:spacing w:val="-1"/>
        </w:rPr>
        <w:t>for</w:t>
      </w:r>
      <w:r>
        <w:t xml:space="preserve"> </w:t>
      </w:r>
      <w:r>
        <w:rPr>
          <w:spacing w:val="-1"/>
        </w:rPr>
        <w:t>Behavior</w:t>
      </w:r>
      <w:r>
        <w:t xml:space="preserve"> </w:t>
      </w:r>
      <w:r>
        <w:rPr>
          <w:spacing w:val="-1"/>
        </w:rPr>
        <w:t>of Materials</w:t>
      </w:r>
      <w:r>
        <w:t xml:space="preserve"> </w:t>
      </w:r>
      <w:r>
        <w:rPr>
          <w:spacing w:val="-1"/>
        </w:rPr>
        <w:t>in</w:t>
      </w:r>
      <w:r>
        <w:t xml:space="preserve"> a </w:t>
      </w:r>
      <w:r>
        <w:rPr>
          <w:spacing w:val="-1"/>
        </w:rPr>
        <w:t>Vertical</w:t>
      </w:r>
      <w:r>
        <w:rPr>
          <w:spacing w:val="1"/>
        </w:rPr>
        <w:t xml:space="preserve"> </w:t>
      </w:r>
      <w:r>
        <w:rPr>
          <w:spacing w:val="-1"/>
        </w:rPr>
        <w:t>Tube</w:t>
      </w:r>
      <w:r>
        <w:t xml:space="preserve"> </w:t>
      </w:r>
      <w:r>
        <w:rPr>
          <w:spacing w:val="-1"/>
        </w:rPr>
        <w:t>Furnace</w:t>
      </w:r>
      <w:r>
        <w:t xml:space="preserve"> </w:t>
      </w:r>
      <w:r>
        <w:rPr>
          <w:spacing w:val="-1"/>
        </w:rPr>
        <w:t>at</w:t>
      </w:r>
      <w:r>
        <w:t xml:space="preserve"> </w:t>
      </w:r>
      <w:r>
        <w:rPr>
          <w:spacing w:val="-1"/>
        </w:rPr>
        <w:t>750°C.</w:t>
      </w:r>
    </w:p>
    <w:p w:rsidR="00F01AF3" w:rsidRPr="00944DC7" w:rsidRDefault="00A77955" w:rsidP="00F15E6D">
      <w:pPr>
        <w:pStyle w:val="BodyText"/>
        <w:numPr>
          <w:ilvl w:val="1"/>
          <w:numId w:val="7"/>
        </w:numPr>
        <w:tabs>
          <w:tab w:val="left" w:pos="1080"/>
        </w:tabs>
        <w:ind w:left="1080" w:right="404" w:hanging="450"/>
      </w:pPr>
      <w:r>
        <w:rPr>
          <w:spacing w:val="-1"/>
        </w:rPr>
        <w:t>ASTM</w:t>
      </w:r>
      <w:r>
        <w:t xml:space="preserve"> </w:t>
      </w:r>
      <w:r>
        <w:rPr>
          <w:spacing w:val="-1"/>
        </w:rPr>
        <w:t>E970</w:t>
      </w:r>
      <w:r>
        <w:t xml:space="preserve"> </w:t>
      </w:r>
      <w:r>
        <w:rPr>
          <w:spacing w:val="-1"/>
        </w:rPr>
        <w:t>Standard</w:t>
      </w:r>
      <w:r>
        <w:t xml:space="preserve"> </w:t>
      </w:r>
      <w:r>
        <w:rPr>
          <w:spacing w:val="-1"/>
        </w:rPr>
        <w:t>Test</w:t>
      </w:r>
      <w:r>
        <w:t xml:space="preserve"> </w:t>
      </w:r>
      <w:r>
        <w:rPr>
          <w:spacing w:val="-1"/>
        </w:rPr>
        <w:t>Method</w:t>
      </w:r>
      <w:r>
        <w:t xml:space="preserve"> </w:t>
      </w:r>
      <w:r>
        <w:rPr>
          <w:spacing w:val="-1"/>
        </w:rPr>
        <w:t>for</w:t>
      </w:r>
      <w:r>
        <w:t xml:space="preserve"> </w:t>
      </w:r>
      <w:r>
        <w:rPr>
          <w:spacing w:val="-1"/>
        </w:rPr>
        <w:t>Critical</w:t>
      </w:r>
      <w:r>
        <w:t xml:space="preserve"> </w:t>
      </w:r>
      <w:r>
        <w:rPr>
          <w:spacing w:val="-1"/>
        </w:rPr>
        <w:t>Radiant</w:t>
      </w:r>
      <w:r>
        <w:t xml:space="preserve"> </w:t>
      </w:r>
      <w:r>
        <w:rPr>
          <w:spacing w:val="-1"/>
        </w:rPr>
        <w:t>Flux</w:t>
      </w:r>
      <w:r>
        <w:t xml:space="preserve"> </w:t>
      </w:r>
      <w:r>
        <w:rPr>
          <w:spacing w:val="-1"/>
        </w:rPr>
        <w:t>of</w:t>
      </w:r>
      <w:r>
        <w:t xml:space="preserve"> </w:t>
      </w:r>
      <w:r>
        <w:rPr>
          <w:spacing w:val="-1"/>
        </w:rPr>
        <w:t>Exposed</w:t>
      </w:r>
      <w:r>
        <w:t xml:space="preserve"> </w:t>
      </w:r>
      <w:r>
        <w:rPr>
          <w:spacing w:val="-1"/>
        </w:rPr>
        <w:t>Attic</w:t>
      </w:r>
      <w:r>
        <w:t xml:space="preserve"> </w:t>
      </w:r>
      <w:r>
        <w:rPr>
          <w:spacing w:val="-1"/>
        </w:rPr>
        <w:t>Floor</w:t>
      </w:r>
      <w:r>
        <w:t xml:space="preserve"> </w:t>
      </w:r>
      <w:r>
        <w:rPr>
          <w:spacing w:val="-1"/>
        </w:rPr>
        <w:t>Insulation</w:t>
      </w:r>
      <w:r>
        <w:t xml:space="preserve"> </w:t>
      </w:r>
      <w:r>
        <w:rPr>
          <w:spacing w:val="-1"/>
        </w:rPr>
        <w:t>Using</w:t>
      </w:r>
      <w:r>
        <w:t xml:space="preserve"> a </w:t>
      </w:r>
      <w:r>
        <w:rPr>
          <w:spacing w:val="-1"/>
        </w:rPr>
        <w:t>Radiant</w:t>
      </w:r>
      <w:r>
        <w:t xml:space="preserve"> </w:t>
      </w:r>
      <w:r>
        <w:rPr>
          <w:spacing w:val="-1"/>
        </w:rPr>
        <w:t>Heat</w:t>
      </w:r>
      <w:r>
        <w:rPr>
          <w:spacing w:val="68"/>
        </w:rPr>
        <w:t xml:space="preserve"> </w:t>
      </w:r>
      <w:r>
        <w:rPr>
          <w:spacing w:val="-1"/>
        </w:rPr>
        <w:t>Energy Source.</w:t>
      </w:r>
    </w:p>
    <w:p w:rsidR="00944DC7" w:rsidRPr="00944DC7" w:rsidRDefault="00944DC7" w:rsidP="00F15E6D">
      <w:pPr>
        <w:pStyle w:val="BodyText"/>
        <w:numPr>
          <w:ilvl w:val="1"/>
          <w:numId w:val="7"/>
        </w:numPr>
        <w:tabs>
          <w:tab w:val="left" w:pos="1080"/>
        </w:tabs>
        <w:ind w:left="1080" w:right="404" w:hanging="450"/>
      </w:pPr>
      <w:r>
        <w:rPr>
          <w:spacing w:val="-1"/>
        </w:rPr>
        <w:t>ASTM G21 Standard Practice for Determining Resistance of Synthetic Polymeric Materials to Fungi</w:t>
      </w:r>
    </w:p>
    <w:p w:rsidR="00944DC7" w:rsidRDefault="00B45EEF" w:rsidP="00F15E6D">
      <w:pPr>
        <w:pStyle w:val="BodyText"/>
        <w:numPr>
          <w:ilvl w:val="1"/>
          <w:numId w:val="7"/>
        </w:numPr>
        <w:tabs>
          <w:tab w:val="left" w:pos="1080"/>
        </w:tabs>
        <w:ind w:left="1080" w:right="404" w:hanging="450"/>
      </w:pPr>
      <w:r>
        <w:rPr>
          <w:spacing w:val="-1"/>
        </w:rPr>
        <w:t>CIWMB</w:t>
      </w:r>
      <w:r w:rsidR="00944DC7">
        <w:rPr>
          <w:spacing w:val="-1"/>
        </w:rPr>
        <w:t xml:space="preserve"> </w:t>
      </w:r>
      <w:r w:rsidR="005A4CA9">
        <w:rPr>
          <w:spacing w:val="-1"/>
        </w:rPr>
        <w:t xml:space="preserve">Section </w:t>
      </w:r>
      <w:r w:rsidR="00944DC7">
        <w:rPr>
          <w:spacing w:val="-1"/>
        </w:rPr>
        <w:t>01350 Standard Practice for the Testing of Volatile Organic Emissions from Various Sources Using Small-Scale Environmental Chambers</w:t>
      </w:r>
    </w:p>
    <w:p w:rsidR="00F01AF3" w:rsidRDefault="00F01AF3">
      <w:pPr>
        <w:rPr>
          <w:rFonts w:ascii="Arial" w:eastAsia="Arial" w:hAnsi="Arial" w:cs="Arial"/>
          <w:sz w:val="18"/>
          <w:szCs w:val="18"/>
        </w:rPr>
      </w:pPr>
    </w:p>
    <w:p w:rsidR="00F01AF3" w:rsidRDefault="00A77955">
      <w:pPr>
        <w:pStyle w:val="BodyText"/>
        <w:numPr>
          <w:ilvl w:val="1"/>
          <w:numId w:val="4"/>
        </w:numPr>
        <w:tabs>
          <w:tab w:val="left" w:pos="605"/>
        </w:tabs>
        <w:spacing w:before="54"/>
        <w:ind w:left="604"/>
      </w:pPr>
      <w:r>
        <w:rPr>
          <w:spacing w:val="-1"/>
        </w:rPr>
        <w:t>SUBMITTALS</w:t>
      </w:r>
    </w:p>
    <w:p w:rsidR="00F01AF3" w:rsidRPr="00AB5FC4" w:rsidRDefault="00A77955" w:rsidP="00AB5FC4">
      <w:pPr>
        <w:pStyle w:val="BodyText"/>
        <w:numPr>
          <w:ilvl w:val="0"/>
          <w:numId w:val="3"/>
        </w:numPr>
        <w:tabs>
          <w:tab w:val="left" w:pos="1036"/>
        </w:tabs>
        <w:spacing w:before="99"/>
        <w:ind w:left="1035" w:hanging="431"/>
        <w:rPr>
          <w:color w:val="FF0000"/>
        </w:rPr>
      </w:pPr>
      <w:r w:rsidRPr="00117DAB">
        <w:rPr>
          <w:color w:val="FF0000"/>
          <w:spacing w:val="-1"/>
        </w:rPr>
        <w:t>General:</w:t>
      </w:r>
      <w:r w:rsidRPr="00117DAB">
        <w:rPr>
          <w:color w:val="FF0000"/>
        </w:rPr>
        <w:t xml:space="preserve"> </w:t>
      </w:r>
      <w:r w:rsidRPr="00117DAB">
        <w:rPr>
          <w:color w:val="FF0000"/>
          <w:spacing w:val="-1"/>
        </w:rPr>
        <w:t>Submit</w:t>
      </w:r>
      <w:r w:rsidRPr="00117DAB">
        <w:rPr>
          <w:color w:val="FF0000"/>
        </w:rPr>
        <w:t xml:space="preserve"> </w:t>
      </w:r>
      <w:r w:rsidRPr="00117DAB">
        <w:rPr>
          <w:color w:val="FF0000"/>
          <w:spacing w:val="-1"/>
        </w:rPr>
        <w:t>listed</w:t>
      </w:r>
      <w:r w:rsidRPr="00117DAB">
        <w:rPr>
          <w:color w:val="FF0000"/>
        </w:rPr>
        <w:t xml:space="preserve"> </w:t>
      </w:r>
      <w:r w:rsidRPr="00117DAB">
        <w:rPr>
          <w:color w:val="FF0000"/>
          <w:spacing w:val="-1"/>
        </w:rPr>
        <w:t>submittals</w:t>
      </w:r>
      <w:r w:rsidRPr="00117DAB">
        <w:rPr>
          <w:color w:val="FF0000"/>
        </w:rPr>
        <w:t xml:space="preserve"> </w:t>
      </w:r>
      <w:r w:rsidRPr="00117DAB">
        <w:rPr>
          <w:color w:val="FF0000"/>
          <w:spacing w:val="-1"/>
        </w:rPr>
        <w:t>in</w:t>
      </w:r>
      <w:r w:rsidRPr="00117DAB">
        <w:rPr>
          <w:color w:val="FF0000"/>
        </w:rPr>
        <w:t xml:space="preserve"> </w:t>
      </w:r>
      <w:r w:rsidRPr="00117DAB">
        <w:rPr>
          <w:color w:val="FF0000"/>
          <w:spacing w:val="-1"/>
        </w:rPr>
        <w:t>accordance</w:t>
      </w:r>
      <w:r w:rsidRPr="00117DAB">
        <w:rPr>
          <w:color w:val="FF0000"/>
          <w:spacing w:val="1"/>
        </w:rPr>
        <w:t xml:space="preserve"> </w:t>
      </w:r>
      <w:r w:rsidRPr="00117DAB">
        <w:rPr>
          <w:color w:val="FF0000"/>
          <w:spacing w:val="-1"/>
        </w:rPr>
        <w:t>with</w:t>
      </w:r>
      <w:r w:rsidRPr="00117DAB">
        <w:rPr>
          <w:color w:val="FF0000"/>
          <w:spacing w:val="-2"/>
        </w:rPr>
        <w:t xml:space="preserve"> </w:t>
      </w:r>
      <w:r w:rsidRPr="00117DAB">
        <w:rPr>
          <w:color w:val="FF0000"/>
          <w:spacing w:val="-1"/>
        </w:rPr>
        <w:t>provisions</w:t>
      </w:r>
      <w:r w:rsidRPr="00117DAB">
        <w:rPr>
          <w:color w:val="FF0000"/>
        </w:rPr>
        <w:t xml:space="preserve"> </w:t>
      </w:r>
      <w:r w:rsidRPr="00117DAB">
        <w:rPr>
          <w:color w:val="FF0000"/>
          <w:spacing w:val="-1"/>
        </w:rPr>
        <w:t>of</w:t>
      </w:r>
      <w:r w:rsidRPr="00117DAB">
        <w:rPr>
          <w:color w:val="FF0000"/>
        </w:rPr>
        <w:t xml:space="preserve"> </w:t>
      </w:r>
      <w:r w:rsidR="00AB5FC4">
        <w:rPr>
          <w:color w:val="FF0000"/>
        </w:rPr>
        <w:t>[</w:t>
      </w:r>
      <w:r w:rsidRPr="00117DAB">
        <w:rPr>
          <w:color w:val="FF0000"/>
          <w:spacing w:val="-1"/>
        </w:rPr>
        <w:t>Section</w:t>
      </w:r>
      <w:r w:rsidRPr="00117DAB">
        <w:rPr>
          <w:color w:val="FF0000"/>
        </w:rPr>
        <w:t xml:space="preserve"> </w:t>
      </w:r>
      <w:r w:rsidRPr="00117DAB">
        <w:rPr>
          <w:color w:val="FF0000"/>
          <w:spacing w:val="-1"/>
        </w:rPr>
        <w:t>01300</w:t>
      </w:r>
      <w:r w:rsidRPr="00AB5FC4">
        <w:rPr>
          <w:color w:val="FF0000"/>
        </w:rPr>
        <w:t xml:space="preserve"> </w:t>
      </w:r>
      <w:r w:rsidRPr="00AB5FC4">
        <w:rPr>
          <w:color w:val="FF0000"/>
          <w:spacing w:val="-1"/>
        </w:rPr>
        <w:t>Administrative</w:t>
      </w:r>
      <w:r w:rsidRPr="00AB5FC4">
        <w:rPr>
          <w:color w:val="FF0000"/>
        </w:rPr>
        <w:t xml:space="preserve"> </w:t>
      </w:r>
      <w:r w:rsidRPr="00AB5FC4">
        <w:rPr>
          <w:color w:val="FF0000"/>
          <w:spacing w:val="-1"/>
        </w:rPr>
        <w:t>Requirements</w:t>
      </w:r>
      <w:r w:rsidR="00AB5FC4">
        <w:rPr>
          <w:color w:val="FF0000"/>
          <w:spacing w:val="-1"/>
        </w:rPr>
        <w:t>]</w:t>
      </w:r>
      <w:r w:rsidRPr="00AB5FC4">
        <w:rPr>
          <w:color w:val="FF0000"/>
          <w:spacing w:val="-1"/>
        </w:rPr>
        <w:t>.</w:t>
      </w:r>
    </w:p>
    <w:p w:rsidR="00F01AF3" w:rsidRDefault="00A77955">
      <w:pPr>
        <w:pStyle w:val="BodyText"/>
        <w:numPr>
          <w:ilvl w:val="0"/>
          <w:numId w:val="3"/>
        </w:numPr>
        <w:tabs>
          <w:tab w:val="left" w:pos="1037"/>
        </w:tabs>
        <w:ind w:left="1036" w:right="445"/>
      </w:pPr>
      <w:r>
        <w:rPr>
          <w:spacing w:val="-1"/>
        </w:rPr>
        <w:lastRenderedPageBreak/>
        <w:t>Product</w:t>
      </w:r>
      <w:r>
        <w:t xml:space="preserve"> </w:t>
      </w:r>
      <w:r>
        <w:rPr>
          <w:spacing w:val="-1"/>
        </w:rPr>
        <w:t>Data:</w:t>
      </w:r>
      <w:r>
        <w:rPr>
          <w:spacing w:val="1"/>
        </w:rPr>
        <w:t xml:space="preserve"> </w:t>
      </w:r>
      <w:r>
        <w:rPr>
          <w:spacing w:val="-1"/>
        </w:rPr>
        <w:t>Submit</w:t>
      </w:r>
      <w:r>
        <w:t xml:space="preserve"> </w:t>
      </w:r>
      <w:r>
        <w:rPr>
          <w:spacing w:val="-1"/>
        </w:rPr>
        <w:t>manufacturer’s</w:t>
      </w:r>
      <w:r>
        <w:t xml:space="preserve"> </w:t>
      </w:r>
      <w:r>
        <w:rPr>
          <w:spacing w:val="-1"/>
        </w:rPr>
        <w:t>product</w:t>
      </w:r>
      <w:r>
        <w:t xml:space="preserve"> </w:t>
      </w:r>
      <w:r>
        <w:rPr>
          <w:spacing w:val="-1"/>
        </w:rPr>
        <w:t>data</w:t>
      </w:r>
      <w:r>
        <w:t xml:space="preserve"> </w:t>
      </w:r>
      <w:r w:rsidR="00AB5FC4">
        <w:t>defining product characteristics, performance criteria,</w:t>
      </w:r>
      <w:r>
        <w:t xml:space="preserve"> </w:t>
      </w:r>
      <w:r w:rsidR="00AB5FC4">
        <w:t>product limitations</w:t>
      </w:r>
      <w:r w:rsidR="00AB5FC4">
        <w:rPr>
          <w:spacing w:val="-1"/>
        </w:rPr>
        <w:t>.</w:t>
      </w:r>
    </w:p>
    <w:p w:rsidR="00F01AF3" w:rsidRDefault="00A77955">
      <w:pPr>
        <w:pStyle w:val="BodyText"/>
        <w:numPr>
          <w:ilvl w:val="0"/>
          <w:numId w:val="3"/>
        </w:numPr>
        <w:tabs>
          <w:tab w:val="left" w:pos="1036"/>
        </w:tabs>
        <w:ind w:left="1035" w:hanging="431"/>
      </w:pPr>
      <w:r>
        <w:rPr>
          <w:spacing w:val="-1"/>
        </w:rPr>
        <w:t>Samples:</w:t>
      </w:r>
      <w:r>
        <w:t xml:space="preserve"> </w:t>
      </w:r>
      <w:r>
        <w:rPr>
          <w:spacing w:val="-1"/>
        </w:rPr>
        <w:t>Submit</w:t>
      </w:r>
      <w:r>
        <w:t xml:space="preserve"> </w:t>
      </w:r>
      <w:r>
        <w:rPr>
          <w:spacing w:val="-1"/>
        </w:rPr>
        <w:t>manufacturer’s</w:t>
      </w:r>
      <w:r>
        <w:t xml:space="preserve"> </w:t>
      </w:r>
      <w:r>
        <w:rPr>
          <w:spacing w:val="-1"/>
        </w:rPr>
        <w:t>standard</w:t>
      </w:r>
      <w:r>
        <w:t xml:space="preserve"> </w:t>
      </w:r>
      <w:r>
        <w:rPr>
          <w:spacing w:val="-1"/>
        </w:rPr>
        <w:t>selection</w:t>
      </w:r>
      <w:r>
        <w:t xml:space="preserve"> </w:t>
      </w:r>
      <w:r>
        <w:rPr>
          <w:spacing w:val="-1"/>
        </w:rPr>
        <w:t>and</w:t>
      </w:r>
      <w:r>
        <w:t xml:space="preserve"> </w:t>
      </w:r>
      <w:r>
        <w:rPr>
          <w:spacing w:val="-1"/>
        </w:rPr>
        <w:t>verification samples.</w:t>
      </w:r>
    </w:p>
    <w:p w:rsidR="00F01AF3" w:rsidRDefault="00A77955">
      <w:pPr>
        <w:pStyle w:val="BodyText"/>
        <w:numPr>
          <w:ilvl w:val="0"/>
          <w:numId w:val="3"/>
        </w:numPr>
        <w:tabs>
          <w:tab w:val="left" w:pos="1036"/>
        </w:tabs>
        <w:spacing w:before="99"/>
        <w:ind w:left="1035" w:hanging="431"/>
      </w:pPr>
      <w:r>
        <w:rPr>
          <w:spacing w:val="-1"/>
        </w:rPr>
        <w:t>Quality</w:t>
      </w:r>
      <w:r>
        <w:t xml:space="preserve"> </w:t>
      </w:r>
      <w:r>
        <w:rPr>
          <w:spacing w:val="-1"/>
        </w:rPr>
        <w:t>Assurance/Control</w:t>
      </w:r>
      <w:r>
        <w:t xml:space="preserve"> </w:t>
      </w:r>
      <w:r>
        <w:rPr>
          <w:spacing w:val="-1"/>
        </w:rPr>
        <w:t>Submittals:</w:t>
      </w:r>
      <w:r>
        <w:t xml:space="preserve"> </w:t>
      </w:r>
      <w:r>
        <w:rPr>
          <w:spacing w:val="-1"/>
        </w:rPr>
        <w:t>Submit</w:t>
      </w:r>
      <w:r>
        <w:t xml:space="preserve"> </w:t>
      </w:r>
      <w:r>
        <w:rPr>
          <w:spacing w:val="-1"/>
        </w:rPr>
        <w:t>the</w:t>
      </w:r>
      <w:r>
        <w:t xml:space="preserve"> </w:t>
      </w:r>
      <w:r>
        <w:rPr>
          <w:spacing w:val="-1"/>
        </w:rPr>
        <w:t>following:</w:t>
      </w:r>
    </w:p>
    <w:p w:rsidR="00F01AF3" w:rsidRDefault="00A77955">
      <w:pPr>
        <w:pStyle w:val="BodyText"/>
        <w:numPr>
          <w:ilvl w:val="1"/>
          <w:numId w:val="3"/>
        </w:numPr>
        <w:tabs>
          <w:tab w:val="left" w:pos="1469"/>
        </w:tabs>
        <w:ind w:left="1468"/>
      </w:pPr>
      <w:r>
        <w:rPr>
          <w:spacing w:val="-1"/>
        </w:rPr>
        <w:t>Test</w:t>
      </w:r>
      <w:r>
        <w:t xml:space="preserve"> </w:t>
      </w:r>
      <w:r>
        <w:rPr>
          <w:spacing w:val="-1"/>
        </w:rPr>
        <w:t>Reports:</w:t>
      </w:r>
      <w:r>
        <w:t xml:space="preserve"> </w:t>
      </w:r>
      <w:r>
        <w:rPr>
          <w:spacing w:val="-1"/>
        </w:rPr>
        <w:t>Upon request,</w:t>
      </w:r>
      <w:r>
        <w:t xml:space="preserve"> </w:t>
      </w:r>
      <w:r>
        <w:rPr>
          <w:spacing w:val="-1"/>
        </w:rPr>
        <w:t>submit</w:t>
      </w:r>
      <w:r>
        <w:t xml:space="preserve"> </w:t>
      </w:r>
      <w:r>
        <w:rPr>
          <w:spacing w:val="-1"/>
        </w:rPr>
        <w:t>[Fire]</w:t>
      </w:r>
      <w:r>
        <w:t xml:space="preserve"> </w:t>
      </w:r>
      <w:r>
        <w:rPr>
          <w:spacing w:val="-1"/>
        </w:rPr>
        <w:t>[Sound]</w:t>
      </w:r>
      <w:r>
        <w:t xml:space="preserve"> </w:t>
      </w:r>
      <w:r>
        <w:rPr>
          <w:spacing w:val="-1"/>
        </w:rPr>
        <w:t>[And]</w:t>
      </w:r>
      <w:r>
        <w:rPr>
          <w:spacing w:val="-4"/>
        </w:rPr>
        <w:t xml:space="preserve"> </w:t>
      </w:r>
      <w:r>
        <w:rPr>
          <w:spacing w:val="-1"/>
        </w:rPr>
        <w:t>[Thermal]</w:t>
      </w:r>
      <w:r>
        <w:t xml:space="preserve"> </w:t>
      </w:r>
      <w:r>
        <w:rPr>
          <w:spacing w:val="-1"/>
        </w:rPr>
        <w:t>test</w:t>
      </w:r>
      <w:r>
        <w:t xml:space="preserve"> </w:t>
      </w:r>
      <w:r>
        <w:rPr>
          <w:spacing w:val="-1"/>
        </w:rPr>
        <w:t>reports</w:t>
      </w:r>
      <w:r>
        <w:t xml:space="preserve"> </w:t>
      </w:r>
      <w:r>
        <w:rPr>
          <w:spacing w:val="-1"/>
        </w:rPr>
        <w:t>from recognized</w:t>
      </w:r>
      <w:r>
        <w:t xml:space="preserve"> </w:t>
      </w:r>
      <w:r>
        <w:rPr>
          <w:spacing w:val="-1"/>
        </w:rPr>
        <w:t>test</w:t>
      </w:r>
      <w:r>
        <w:t xml:space="preserve"> </w:t>
      </w:r>
      <w:r>
        <w:rPr>
          <w:spacing w:val="-1"/>
        </w:rPr>
        <w:t>laboratories.</w:t>
      </w:r>
    </w:p>
    <w:p w:rsidR="00F01AF3" w:rsidRDefault="00A77955">
      <w:pPr>
        <w:pStyle w:val="BodyText"/>
        <w:numPr>
          <w:ilvl w:val="1"/>
          <w:numId w:val="3"/>
        </w:numPr>
        <w:tabs>
          <w:tab w:val="left" w:pos="1468"/>
        </w:tabs>
        <w:ind w:left="1467" w:hanging="431"/>
      </w:pPr>
      <w:r>
        <w:rPr>
          <w:spacing w:val="-1"/>
        </w:rPr>
        <w:t>Certificates:</w:t>
      </w:r>
      <w:r>
        <w:t xml:space="preserve"> </w:t>
      </w:r>
      <w:r>
        <w:rPr>
          <w:spacing w:val="-1"/>
        </w:rPr>
        <w:t>Submit</w:t>
      </w:r>
      <w:r>
        <w:t xml:space="preserve"> </w:t>
      </w:r>
      <w:r>
        <w:rPr>
          <w:spacing w:val="-1"/>
        </w:rPr>
        <w:t>manufacturer’s</w:t>
      </w:r>
      <w:r>
        <w:t xml:space="preserve"> </w:t>
      </w:r>
      <w:r>
        <w:rPr>
          <w:spacing w:val="-1"/>
        </w:rPr>
        <w:t>certificate</w:t>
      </w:r>
      <w:r>
        <w:t xml:space="preserve"> </w:t>
      </w:r>
      <w:r>
        <w:rPr>
          <w:spacing w:val="-1"/>
        </w:rPr>
        <w:t>that</w:t>
      </w:r>
      <w:r>
        <w:t xml:space="preserve"> </w:t>
      </w:r>
      <w:r>
        <w:rPr>
          <w:spacing w:val="-1"/>
        </w:rPr>
        <w:t>products</w:t>
      </w:r>
      <w:r>
        <w:t xml:space="preserve"> </w:t>
      </w:r>
      <w:r>
        <w:rPr>
          <w:spacing w:val="-1"/>
        </w:rPr>
        <w:t>meet or</w:t>
      </w:r>
      <w:r>
        <w:t xml:space="preserve"> </w:t>
      </w:r>
      <w:r>
        <w:rPr>
          <w:spacing w:val="-1"/>
        </w:rPr>
        <w:t>exceed specified</w:t>
      </w:r>
      <w:r>
        <w:t xml:space="preserve"> </w:t>
      </w:r>
      <w:r>
        <w:rPr>
          <w:spacing w:val="-1"/>
        </w:rPr>
        <w:t>requirements.</w:t>
      </w:r>
    </w:p>
    <w:p w:rsidR="00F01AF3" w:rsidRDefault="00AB5FC4">
      <w:pPr>
        <w:pStyle w:val="BodyText"/>
        <w:numPr>
          <w:ilvl w:val="0"/>
          <w:numId w:val="3"/>
        </w:numPr>
        <w:tabs>
          <w:tab w:val="left" w:pos="1036"/>
        </w:tabs>
        <w:ind w:left="1035" w:hanging="431"/>
      </w:pPr>
      <w:r>
        <w:rPr>
          <w:spacing w:val="-1"/>
        </w:rPr>
        <w:t>Manufacturer’s Installation Instructions, including:</w:t>
      </w:r>
    </w:p>
    <w:p w:rsidR="00F01AF3" w:rsidRPr="00AB5FC4" w:rsidRDefault="00AB5FC4">
      <w:pPr>
        <w:pStyle w:val="BodyText"/>
        <w:numPr>
          <w:ilvl w:val="1"/>
          <w:numId w:val="3"/>
        </w:numPr>
        <w:tabs>
          <w:tab w:val="left" w:pos="1468"/>
        </w:tabs>
        <w:ind w:left="1468" w:right="143"/>
      </w:pPr>
      <w:r>
        <w:rPr>
          <w:spacing w:val="-1"/>
        </w:rPr>
        <w:t>Information on required environmental conditions for proper installation.</w:t>
      </w:r>
    </w:p>
    <w:p w:rsidR="00AB5FC4" w:rsidRPr="00AB5FC4" w:rsidRDefault="00AB5FC4">
      <w:pPr>
        <w:pStyle w:val="BodyText"/>
        <w:numPr>
          <w:ilvl w:val="1"/>
          <w:numId w:val="3"/>
        </w:numPr>
        <w:tabs>
          <w:tab w:val="left" w:pos="1468"/>
        </w:tabs>
        <w:ind w:left="1468" w:right="143"/>
      </w:pPr>
      <w:r>
        <w:rPr>
          <w:spacing w:val="-1"/>
        </w:rPr>
        <w:t>Proper storage and handling requirements.</w:t>
      </w:r>
    </w:p>
    <w:p w:rsidR="00AB5FC4" w:rsidRPr="00C2448E" w:rsidRDefault="00AB5FC4">
      <w:pPr>
        <w:pStyle w:val="BodyText"/>
        <w:numPr>
          <w:ilvl w:val="1"/>
          <w:numId w:val="3"/>
        </w:numPr>
        <w:tabs>
          <w:tab w:val="left" w:pos="1468"/>
        </w:tabs>
        <w:ind w:left="1468" w:right="143"/>
      </w:pPr>
      <w:r>
        <w:rPr>
          <w:spacing w:val="-1"/>
        </w:rPr>
        <w:t>Installation methods.</w:t>
      </w:r>
    </w:p>
    <w:p w:rsidR="00C2448E" w:rsidRDefault="00C2448E" w:rsidP="00C2448E">
      <w:pPr>
        <w:pStyle w:val="BodyText"/>
        <w:tabs>
          <w:tab w:val="left" w:pos="1468"/>
        </w:tabs>
        <w:ind w:left="0" w:right="143" w:firstLine="0"/>
      </w:pPr>
    </w:p>
    <w:p w:rsidR="00F01AF3" w:rsidRDefault="00A77955">
      <w:pPr>
        <w:pStyle w:val="BodyText"/>
        <w:numPr>
          <w:ilvl w:val="1"/>
          <w:numId w:val="4"/>
        </w:numPr>
        <w:tabs>
          <w:tab w:val="left" w:pos="604"/>
        </w:tabs>
        <w:spacing w:before="0"/>
        <w:ind w:left="603" w:hanging="503"/>
      </w:pPr>
      <w:r>
        <w:rPr>
          <w:spacing w:val="-1"/>
        </w:rPr>
        <w:t>QUALITY</w:t>
      </w:r>
      <w:r>
        <w:t xml:space="preserve"> </w:t>
      </w:r>
      <w:r>
        <w:rPr>
          <w:spacing w:val="-1"/>
        </w:rPr>
        <w:t>ASSURANCE</w:t>
      </w:r>
    </w:p>
    <w:p w:rsidR="00F01AF3" w:rsidRDefault="00A77955" w:rsidP="00C2448E">
      <w:pPr>
        <w:pStyle w:val="BodyText"/>
        <w:numPr>
          <w:ilvl w:val="0"/>
          <w:numId w:val="8"/>
        </w:numPr>
        <w:tabs>
          <w:tab w:val="left" w:pos="1036"/>
        </w:tabs>
      </w:pPr>
      <w:r>
        <w:rPr>
          <w:spacing w:val="-1"/>
        </w:rPr>
        <w:t>Obtain</w:t>
      </w:r>
      <w:r>
        <w:t xml:space="preserve"> </w:t>
      </w:r>
      <w:r>
        <w:rPr>
          <w:spacing w:val="-1"/>
        </w:rPr>
        <w:t>building</w:t>
      </w:r>
      <w:r>
        <w:t xml:space="preserve"> </w:t>
      </w:r>
      <w:r>
        <w:rPr>
          <w:spacing w:val="-1"/>
        </w:rPr>
        <w:t>insulation</w:t>
      </w:r>
      <w:r>
        <w:t xml:space="preserve"> </w:t>
      </w:r>
      <w:r>
        <w:rPr>
          <w:spacing w:val="-1"/>
        </w:rPr>
        <w:t>through</w:t>
      </w:r>
      <w:r>
        <w:t xml:space="preserve"> a </w:t>
      </w:r>
      <w:r>
        <w:rPr>
          <w:spacing w:val="-1"/>
        </w:rPr>
        <w:t>single source.</w:t>
      </w:r>
    </w:p>
    <w:p w:rsidR="00F01AF3" w:rsidRPr="00C2448E" w:rsidRDefault="00A77955" w:rsidP="00C2448E">
      <w:pPr>
        <w:pStyle w:val="BodyText"/>
        <w:numPr>
          <w:ilvl w:val="0"/>
          <w:numId w:val="8"/>
        </w:numPr>
        <w:tabs>
          <w:tab w:val="left" w:pos="1036"/>
        </w:tabs>
        <w:spacing w:before="99"/>
        <w:ind w:left="1035" w:hanging="431"/>
      </w:pPr>
      <w:r>
        <w:rPr>
          <w:spacing w:val="-1"/>
        </w:rPr>
        <w:t>Installer</w:t>
      </w:r>
      <w:r>
        <w:t xml:space="preserve"> </w:t>
      </w:r>
      <w:r>
        <w:rPr>
          <w:spacing w:val="-1"/>
        </w:rPr>
        <w:t>Qualifications:</w:t>
      </w:r>
      <w:r>
        <w:t xml:space="preserve"> </w:t>
      </w:r>
      <w:r>
        <w:rPr>
          <w:spacing w:val="-1"/>
        </w:rPr>
        <w:t>Utilize</w:t>
      </w:r>
      <w:r>
        <w:rPr>
          <w:spacing w:val="1"/>
        </w:rPr>
        <w:t xml:space="preserve"> </w:t>
      </w:r>
      <w:r>
        <w:rPr>
          <w:spacing w:val="-1"/>
        </w:rPr>
        <w:t>an</w:t>
      </w:r>
      <w:r>
        <w:t xml:space="preserve"> </w:t>
      </w:r>
      <w:r>
        <w:rPr>
          <w:spacing w:val="-1"/>
        </w:rPr>
        <w:t>installer</w:t>
      </w:r>
      <w:r>
        <w:t xml:space="preserve"> </w:t>
      </w:r>
      <w:r>
        <w:rPr>
          <w:spacing w:val="-1"/>
        </w:rPr>
        <w:t>having</w:t>
      </w:r>
      <w:r>
        <w:t xml:space="preserve"> </w:t>
      </w:r>
      <w:r>
        <w:rPr>
          <w:spacing w:val="-1"/>
        </w:rPr>
        <w:t>demonstrated</w:t>
      </w:r>
      <w:r>
        <w:t xml:space="preserve"> </w:t>
      </w:r>
      <w:r>
        <w:rPr>
          <w:spacing w:val="-1"/>
        </w:rPr>
        <w:t>experience</w:t>
      </w:r>
      <w:r>
        <w:rPr>
          <w:spacing w:val="1"/>
        </w:rPr>
        <w:t xml:space="preserve"> </w:t>
      </w:r>
      <w:r>
        <w:rPr>
          <w:spacing w:val="-1"/>
        </w:rPr>
        <w:t>on</w:t>
      </w:r>
      <w:r>
        <w:t xml:space="preserve"> </w:t>
      </w:r>
      <w:r>
        <w:rPr>
          <w:spacing w:val="-1"/>
        </w:rPr>
        <w:t>projects</w:t>
      </w:r>
      <w:r>
        <w:t xml:space="preserve"> </w:t>
      </w:r>
      <w:r>
        <w:rPr>
          <w:spacing w:val="-1"/>
        </w:rPr>
        <w:t>of</w:t>
      </w:r>
      <w:r>
        <w:t xml:space="preserve"> </w:t>
      </w:r>
      <w:r>
        <w:rPr>
          <w:spacing w:val="-1"/>
        </w:rPr>
        <w:t>similar</w:t>
      </w:r>
      <w:r>
        <w:t xml:space="preserve"> </w:t>
      </w:r>
      <w:r>
        <w:rPr>
          <w:spacing w:val="-1"/>
        </w:rPr>
        <w:t>size and</w:t>
      </w:r>
      <w:r>
        <w:t xml:space="preserve"> </w:t>
      </w:r>
      <w:r>
        <w:rPr>
          <w:spacing w:val="-1"/>
        </w:rPr>
        <w:t>complexity.</w:t>
      </w:r>
    </w:p>
    <w:p w:rsidR="00C125F2" w:rsidRPr="00235FF1" w:rsidRDefault="00C2448E" w:rsidP="00C125F2">
      <w:pPr>
        <w:pStyle w:val="BodyText"/>
        <w:numPr>
          <w:ilvl w:val="0"/>
          <w:numId w:val="8"/>
        </w:numPr>
        <w:tabs>
          <w:tab w:val="left" w:pos="1037"/>
        </w:tabs>
        <w:spacing w:before="99"/>
        <w:ind w:left="1035" w:hanging="431"/>
        <w:rPr>
          <w:color w:val="FF0000"/>
        </w:rPr>
      </w:pPr>
      <w:r w:rsidRPr="00235FF1">
        <w:rPr>
          <w:color w:val="FF0000"/>
        </w:rPr>
        <w:t>Ensure installer is a certified JM Spider Plus insulation contractor.</w:t>
      </w:r>
    </w:p>
    <w:p w:rsidR="00F01AF3" w:rsidRDefault="00A77955" w:rsidP="00C125F2">
      <w:pPr>
        <w:pStyle w:val="BodyText"/>
        <w:numPr>
          <w:ilvl w:val="0"/>
          <w:numId w:val="8"/>
        </w:numPr>
        <w:tabs>
          <w:tab w:val="left" w:pos="1037"/>
        </w:tabs>
        <w:spacing w:before="99"/>
        <w:ind w:left="1035" w:hanging="431"/>
      </w:pPr>
      <w:r w:rsidRPr="00C125F2">
        <w:rPr>
          <w:spacing w:val="-1"/>
        </w:rPr>
        <w:t>Regulatory Requirements</w:t>
      </w:r>
      <w:r>
        <w:t xml:space="preserve"> </w:t>
      </w:r>
      <w:r w:rsidRPr="00C125F2">
        <w:rPr>
          <w:spacing w:val="-1"/>
        </w:rPr>
        <w:t>and</w:t>
      </w:r>
      <w:r>
        <w:t xml:space="preserve"> </w:t>
      </w:r>
      <w:r w:rsidRPr="00C125F2">
        <w:rPr>
          <w:spacing w:val="-1"/>
        </w:rPr>
        <w:t>Approvals:</w:t>
      </w:r>
      <w:r>
        <w:t xml:space="preserve"> </w:t>
      </w:r>
      <w:r w:rsidRPr="00C125F2">
        <w:rPr>
          <w:spacing w:val="-1"/>
        </w:rPr>
        <w:t>[Specify applicable</w:t>
      </w:r>
      <w:r>
        <w:t xml:space="preserve"> </w:t>
      </w:r>
      <w:r w:rsidRPr="00C125F2">
        <w:rPr>
          <w:spacing w:val="-1"/>
        </w:rPr>
        <w:t>requirements</w:t>
      </w:r>
      <w:r>
        <w:t xml:space="preserve"> </w:t>
      </w:r>
      <w:r w:rsidRPr="00C125F2">
        <w:rPr>
          <w:spacing w:val="-1"/>
        </w:rPr>
        <w:t>of</w:t>
      </w:r>
      <w:r>
        <w:t xml:space="preserve"> </w:t>
      </w:r>
      <w:r w:rsidRPr="00C125F2">
        <w:rPr>
          <w:spacing w:val="-1"/>
        </w:rPr>
        <w:t>regulatory</w:t>
      </w:r>
      <w:r>
        <w:t xml:space="preserve"> </w:t>
      </w:r>
      <w:r w:rsidRPr="00C125F2">
        <w:rPr>
          <w:spacing w:val="-1"/>
        </w:rPr>
        <w:t>agencies.].</w:t>
      </w:r>
    </w:p>
    <w:p w:rsidR="00F01AF3" w:rsidRDefault="00A77955" w:rsidP="00AD1FEF">
      <w:pPr>
        <w:pStyle w:val="BodyText"/>
        <w:numPr>
          <w:ilvl w:val="1"/>
          <w:numId w:val="9"/>
        </w:numPr>
        <w:tabs>
          <w:tab w:val="left" w:pos="1468"/>
        </w:tabs>
        <w:ind w:left="1467" w:hanging="431"/>
      </w:pPr>
      <w:r>
        <w:rPr>
          <w:spacing w:val="-1"/>
        </w:rPr>
        <w:t>[Code</w:t>
      </w:r>
      <w:r>
        <w:t xml:space="preserve"> </w:t>
      </w:r>
      <w:r>
        <w:rPr>
          <w:spacing w:val="-1"/>
        </w:rPr>
        <w:t>agency name].</w:t>
      </w:r>
    </w:p>
    <w:p w:rsidR="00F01AF3" w:rsidRDefault="00A77955" w:rsidP="00AD1FEF">
      <w:pPr>
        <w:pStyle w:val="BodyText"/>
        <w:numPr>
          <w:ilvl w:val="2"/>
          <w:numId w:val="9"/>
        </w:numPr>
        <w:tabs>
          <w:tab w:val="left" w:pos="1900"/>
        </w:tabs>
        <w:ind w:left="1899" w:hanging="431"/>
      </w:pPr>
      <w:r>
        <w:rPr>
          <w:spacing w:val="-1"/>
        </w:rPr>
        <w:t>[Report</w:t>
      </w:r>
      <w:r>
        <w:t xml:space="preserve"> </w:t>
      </w:r>
      <w:r>
        <w:rPr>
          <w:spacing w:val="-1"/>
        </w:rPr>
        <w:t>or</w:t>
      </w:r>
      <w:r>
        <w:t xml:space="preserve"> </w:t>
      </w:r>
      <w:r>
        <w:rPr>
          <w:spacing w:val="-1"/>
        </w:rPr>
        <w:t>approval</w:t>
      </w:r>
      <w:r>
        <w:t xml:space="preserve"> </w:t>
      </w:r>
      <w:r>
        <w:rPr>
          <w:spacing w:val="-1"/>
        </w:rPr>
        <w:t>number].</w:t>
      </w:r>
    </w:p>
    <w:p w:rsidR="00F01AF3" w:rsidRDefault="00F01AF3">
      <w:pPr>
        <w:spacing w:before="6"/>
        <w:rPr>
          <w:rFonts w:ascii="Arial" w:eastAsia="Arial" w:hAnsi="Arial" w:cs="Arial"/>
        </w:rPr>
      </w:pPr>
    </w:p>
    <w:p w:rsidR="00F01AF3" w:rsidRDefault="00A77955" w:rsidP="00235FF1">
      <w:pPr>
        <w:pStyle w:val="BodyText"/>
        <w:numPr>
          <w:ilvl w:val="0"/>
          <w:numId w:val="8"/>
        </w:numPr>
        <w:tabs>
          <w:tab w:val="left" w:pos="1036"/>
        </w:tabs>
        <w:spacing w:before="0"/>
      </w:pPr>
      <w:r>
        <w:t>Mock-Ups: [Specify</w:t>
      </w:r>
      <w:r>
        <w:rPr>
          <w:spacing w:val="-3"/>
        </w:rPr>
        <w:t xml:space="preserve"> </w:t>
      </w:r>
      <w:r>
        <w:t>requirements for mock-up.].</w:t>
      </w:r>
    </w:p>
    <w:p w:rsidR="00F01AF3" w:rsidRDefault="00A77955" w:rsidP="00AD1FEF">
      <w:pPr>
        <w:pStyle w:val="BodyText"/>
        <w:numPr>
          <w:ilvl w:val="1"/>
          <w:numId w:val="10"/>
        </w:numPr>
        <w:tabs>
          <w:tab w:val="left" w:pos="1468"/>
        </w:tabs>
        <w:ind w:left="100" w:firstLine="936"/>
      </w:pPr>
      <w:r>
        <w:rPr>
          <w:spacing w:val="-1"/>
        </w:rPr>
        <w:t>Subject</w:t>
      </w:r>
      <w:r>
        <w:t xml:space="preserve"> </w:t>
      </w:r>
      <w:r>
        <w:rPr>
          <w:spacing w:val="-1"/>
        </w:rPr>
        <w:t>to</w:t>
      </w:r>
      <w:r>
        <w:t xml:space="preserve"> </w:t>
      </w:r>
      <w:r>
        <w:rPr>
          <w:spacing w:val="-1"/>
        </w:rPr>
        <w:t>acceptance</w:t>
      </w:r>
      <w:r>
        <w:t xml:space="preserve"> by</w:t>
      </w:r>
      <w:r>
        <w:rPr>
          <w:spacing w:val="-1"/>
        </w:rPr>
        <w:t xml:space="preserve"> owner,</w:t>
      </w:r>
      <w:r>
        <w:t xml:space="preserve"> </w:t>
      </w:r>
      <w:r>
        <w:rPr>
          <w:spacing w:val="-1"/>
        </w:rPr>
        <w:t>mock-up</w:t>
      </w:r>
      <w:r>
        <w:rPr>
          <w:spacing w:val="1"/>
        </w:rPr>
        <w:t xml:space="preserve"> </w:t>
      </w:r>
      <w:r>
        <w:rPr>
          <w:spacing w:val="-1"/>
        </w:rPr>
        <w:t>may</w:t>
      </w:r>
      <w:r>
        <w:rPr>
          <w:spacing w:val="-2"/>
        </w:rPr>
        <w:t xml:space="preserve"> </w:t>
      </w:r>
      <w:r>
        <w:t>be</w:t>
      </w:r>
      <w:r>
        <w:rPr>
          <w:spacing w:val="-1"/>
        </w:rPr>
        <w:t xml:space="preserve"> retained as</w:t>
      </w:r>
      <w:r>
        <w:t xml:space="preserve"> </w:t>
      </w:r>
      <w:r>
        <w:rPr>
          <w:spacing w:val="-1"/>
        </w:rPr>
        <w:t>part</w:t>
      </w:r>
      <w:r>
        <w:t xml:space="preserve"> </w:t>
      </w:r>
      <w:r>
        <w:rPr>
          <w:spacing w:val="-1"/>
        </w:rPr>
        <w:t>of</w:t>
      </w:r>
      <w:r>
        <w:t xml:space="preserve"> </w:t>
      </w:r>
      <w:r>
        <w:rPr>
          <w:spacing w:val="-1"/>
        </w:rPr>
        <w:t>finish</w:t>
      </w:r>
      <w:r>
        <w:rPr>
          <w:spacing w:val="1"/>
        </w:rPr>
        <w:t xml:space="preserve"> </w:t>
      </w:r>
      <w:r>
        <w:rPr>
          <w:spacing w:val="-2"/>
        </w:rPr>
        <w:t>work.</w:t>
      </w:r>
    </w:p>
    <w:p w:rsidR="00F01AF3" w:rsidRDefault="00A77955" w:rsidP="00AD1FEF">
      <w:pPr>
        <w:pStyle w:val="BodyText"/>
        <w:numPr>
          <w:ilvl w:val="1"/>
          <w:numId w:val="10"/>
        </w:numPr>
        <w:tabs>
          <w:tab w:val="left" w:pos="1468"/>
        </w:tabs>
        <w:spacing w:line="425" w:lineRule="auto"/>
        <w:ind w:left="100" w:right="4057" w:firstLine="936"/>
      </w:pPr>
      <w:r>
        <w:rPr>
          <w:spacing w:val="-1"/>
        </w:rPr>
        <w:t>If</w:t>
      </w:r>
      <w:r>
        <w:t xml:space="preserve"> </w:t>
      </w:r>
      <w:r>
        <w:rPr>
          <w:spacing w:val="-1"/>
        </w:rPr>
        <w:t>mock-up</w:t>
      </w:r>
      <w:r>
        <w:t xml:space="preserve"> </w:t>
      </w:r>
      <w:r>
        <w:rPr>
          <w:spacing w:val="-1"/>
        </w:rPr>
        <w:t>is</w:t>
      </w:r>
      <w:r>
        <w:t xml:space="preserve"> </w:t>
      </w:r>
      <w:r>
        <w:rPr>
          <w:spacing w:val="-1"/>
        </w:rPr>
        <w:t>not</w:t>
      </w:r>
      <w:r>
        <w:t xml:space="preserve"> </w:t>
      </w:r>
      <w:r>
        <w:rPr>
          <w:spacing w:val="-1"/>
        </w:rPr>
        <w:t>retained,</w:t>
      </w:r>
      <w:r>
        <w:t xml:space="preserve"> </w:t>
      </w:r>
      <w:r>
        <w:rPr>
          <w:spacing w:val="-1"/>
        </w:rPr>
        <w:t>remove</w:t>
      </w:r>
      <w:r>
        <w:t xml:space="preserve"> </w:t>
      </w:r>
      <w:r>
        <w:rPr>
          <w:spacing w:val="-1"/>
        </w:rPr>
        <w:t>and</w:t>
      </w:r>
      <w:r>
        <w:t xml:space="preserve"> </w:t>
      </w:r>
      <w:r>
        <w:rPr>
          <w:spacing w:val="-1"/>
        </w:rPr>
        <w:t>properly dispose</w:t>
      </w:r>
      <w:r>
        <w:t xml:space="preserve"> </w:t>
      </w:r>
      <w:r>
        <w:rPr>
          <w:spacing w:val="-1"/>
        </w:rPr>
        <w:t>of</w:t>
      </w:r>
      <w:r>
        <w:rPr>
          <w:spacing w:val="1"/>
        </w:rPr>
        <w:t xml:space="preserve"> </w:t>
      </w:r>
      <w:r>
        <w:rPr>
          <w:spacing w:val="-1"/>
        </w:rPr>
        <w:t>mock-up.</w:t>
      </w:r>
      <w:r>
        <w:rPr>
          <w:spacing w:val="36"/>
        </w:rPr>
        <w:t xml:space="preserve"> </w:t>
      </w:r>
    </w:p>
    <w:p w:rsidR="00F01AF3" w:rsidRDefault="00A77955" w:rsidP="00235FF1">
      <w:pPr>
        <w:pStyle w:val="BodyText"/>
        <w:numPr>
          <w:ilvl w:val="0"/>
          <w:numId w:val="8"/>
        </w:numPr>
        <w:tabs>
          <w:tab w:val="left" w:pos="1037"/>
        </w:tabs>
        <w:spacing w:before="104"/>
      </w:pPr>
      <w:r>
        <w:rPr>
          <w:spacing w:val="-1"/>
        </w:rPr>
        <w:t>Preinstallation</w:t>
      </w:r>
      <w:r>
        <w:rPr>
          <w:spacing w:val="1"/>
        </w:rPr>
        <w:t xml:space="preserve"> </w:t>
      </w:r>
      <w:r>
        <w:rPr>
          <w:spacing w:val="-1"/>
        </w:rPr>
        <w:t>Meetings:</w:t>
      </w:r>
      <w:r>
        <w:t xml:space="preserve"> </w:t>
      </w:r>
      <w:r>
        <w:rPr>
          <w:spacing w:val="-1"/>
        </w:rPr>
        <w:t>[Specify</w:t>
      </w:r>
      <w:r>
        <w:rPr>
          <w:spacing w:val="-2"/>
        </w:rPr>
        <w:t xml:space="preserve"> </w:t>
      </w:r>
      <w:r>
        <w:rPr>
          <w:spacing w:val="-1"/>
        </w:rPr>
        <w:t>requirements</w:t>
      </w:r>
      <w:r>
        <w:t xml:space="preserve"> </w:t>
      </w:r>
      <w:r>
        <w:rPr>
          <w:spacing w:val="-1"/>
        </w:rPr>
        <w:t>for</w:t>
      </w:r>
      <w:r>
        <w:t xml:space="preserve"> </w:t>
      </w:r>
      <w:r>
        <w:rPr>
          <w:spacing w:val="-1"/>
        </w:rPr>
        <w:t>meeting.].</w:t>
      </w:r>
    </w:p>
    <w:p w:rsidR="00F01AF3" w:rsidRDefault="00F01AF3">
      <w:pPr>
        <w:spacing w:before="7"/>
        <w:rPr>
          <w:rFonts w:ascii="Arial" w:eastAsia="Arial" w:hAnsi="Arial" w:cs="Arial"/>
        </w:rPr>
      </w:pPr>
    </w:p>
    <w:p w:rsidR="00F01AF3" w:rsidRDefault="00A77955">
      <w:pPr>
        <w:pStyle w:val="BodyText"/>
        <w:numPr>
          <w:ilvl w:val="1"/>
          <w:numId w:val="4"/>
        </w:numPr>
        <w:tabs>
          <w:tab w:val="left" w:pos="604"/>
        </w:tabs>
        <w:spacing w:before="0"/>
        <w:ind w:left="603" w:hanging="503"/>
      </w:pPr>
      <w:r>
        <w:rPr>
          <w:spacing w:val="-1"/>
        </w:rPr>
        <w:t>DELIVERY,</w:t>
      </w:r>
      <w:r>
        <w:t xml:space="preserve"> </w:t>
      </w:r>
      <w:r>
        <w:rPr>
          <w:spacing w:val="-1"/>
        </w:rPr>
        <w:t>STORAGE</w:t>
      </w:r>
      <w:r>
        <w:t xml:space="preserve"> &amp; </w:t>
      </w:r>
      <w:r>
        <w:rPr>
          <w:spacing w:val="-1"/>
        </w:rPr>
        <w:t>HANDLING</w:t>
      </w:r>
    </w:p>
    <w:p w:rsidR="00F01AF3" w:rsidRPr="00C2448E" w:rsidRDefault="00A77955" w:rsidP="00AD1FEF">
      <w:pPr>
        <w:pStyle w:val="BodyText"/>
        <w:numPr>
          <w:ilvl w:val="0"/>
          <w:numId w:val="12"/>
        </w:numPr>
        <w:tabs>
          <w:tab w:val="left" w:pos="1036"/>
        </w:tabs>
        <w:rPr>
          <w:color w:val="FF0000"/>
        </w:rPr>
      </w:pPr>
      <w:r w:rsidRPr="00C2448E">
        <w:rPr>
          <w:color w:val="FF0000"/>
          <w:spacing w:val="-1"/>
        </w:rPr>
        <w:t>General:</w:t>
      </w:r>
      <w:r w:rsidRPr="00C2448E">
        <w:rPr>
          <w:color w:val="FF0000"/>
        </w:rPr>
        <w:t xml:space="preserve"> </w:t>
      </w:r>
      <w:r w:rsidRPr="00C2448E">
        <w:rPr>
          <w:color w:val="FF0000"/>
          <w:spacing w:val="-1"/>
        </w:rPr>
        <w:t>Comply</w:t>
      </w:r>
      <w:r w:rsidRPr="00C2448E">
        <w:rPr>
          <w:color w:val="FF0000"/>
        </w:rPr>
        <w:t xml:space="preserve"> </w:t>
      </w:r>
      <w:r w:rsidRPr="00C2448E">
        <w:rPr>
          <w:color w:val="FF0000"/>
          <w:spacing w:val="-1"/>
        </w:rPr>
        <w:t xml:space="preserve">with </w:t>
      </w:r>
      <w:r w:rsidR="00C2448E">
        <w:rPr>
          <w:color w:val="FF0000"/>
          <w:spacing w:val="-1"/>
        </w:rPr>
        <w:t>[</w:t>
      </w:r>
      <w:r w:rsidRPr="00C2448E">
        <w:rPr>
          <w:color w:val="FF0000"/>
          <w:spacing w:val="-1"/>
        </w:rPr>
        <w:t>Division</w:t>
      </w:r>
      <w:r w:rsidRPr="00C2448E">
        <w:rPr>
          <w:color w:val="FF0000"/>
          <w:spacing w:val="1"/>
        </w:rPr>
        <w:t xml:space="preserve"> </w:t>
      </w:r>
      <w:r w:rsidRPr="00C2448E">
        <w:rPr>
          <w:color w:val="FF0000"/>
        </w:rPr>
        <w:t xml:space="preserve">1 </w:t>
      </w:r>
      <w:r w:rsidRPr="00C2448E">
        <w:rPr>
          <w:color w:val="FF0000"/>
          <w:spacing w:val="-1"/>
        </w:rPr>
        <w:t>Product</w:t>
      </w:r>
      <w:r w:rsidRPr="00C2448E">
        <w:rPr>
          <w:color w:val="FF0000"/>
        </w:rPr>
        <w:t xml:space="preserve"> </w:t>
      </w:r>
      <w:r w:rsidRPr="00C2448E">
        <w:rPr>
          <w:color w:val="FF0000"/>
          <w:spacing w:val="-1"/>
        </w:rPr>
        <w:t>Requirement</w:t>
      </w:r>
      <w:r w:rsidRPr="00C2448E">
        <w:rPr>
          <w:color w:val="FF0000"/>
        </w:rPr>
        <w:t xml:space="preserve"> </w:t>
      </w:r>
      <w:r w:rsidRPr="00C2448E">
        <w:rPr>
          <w:color w:val="FF0000"/>
          <w:spacing w:val="-1"/>
        </w:rPr>
        <w:t>Section</w:t>
      </w:r>
      <w:r w:rsidR="00C2448E">
        <w:rPr>
          <w:color w:val="FF0000"/>
          <w:spacing w:val="-1"/>
        </w:rPr>
        <w:t>]</w:t>
      </w:r>
      <w:r w:rsidRPr="00C2448E">
        <w:rPr>
          <w:color w:val="FF0000"/>
          <w:spacing w:val="-1"/>
        </w:rPr>
        <w:t>.</w:t>
      </w:r>
    </w:p>
    <w:p w:rsidR="00F01AF3" w:rsidRDefault="00A77955" w:rsidP="00AD1FEF">
      <w:pPr>
        <w:pStyle w:val="BodyText"/>
        <w:numPr>
          <w:ilvl w:val="0"/>
          <w:numId w:val="12"/>
        </w:numPr>
        <w:tabs>
          <w:tab w:val="left" w:pos="1036"/>
        </w:tabs>
        <w:ind w:left="1035" w:hanging="431"/>
      </w:pPr>
      <w:r>
        <w:rPr>
          <w:spacing w:val="-1"/>
        </w:rPr>
        <w:t>Delivery:</w:t>
      </w:r>
      <w:r>
        <w:t xml:space="preserve"> </w:t>
      </w:r>
      <w:r>
        <w:rPr>
          <w:spacing w:val="-1"/>
        </w:rPr>
        <w:t>Deliver</w:t>
      </w:r>
      <w:r>
        <w:t xml:space="preserve"> </w:t>
      </w:r>
      <w:r>
        <w:rPr>
          <w:spacing w:val="-1"/>
        </w:rPr>
        <w:t>materials</w:t>
      </w:r>
      <w:r>
        <w:t xml:space="preserve"> </w:t>
      </w:r>
      <w:r>
        <w:rPr>
          <w:spacing w:val="-1"/>
        </w:rPr>
        <w:t>in</w:t>
      </w:r>
      <w:r>
        <w:rPr>
          <w:spacing w:val="1"/>
        </w:rPr>
        <w:t xml:space="preserve"> </w:t>
      </w:r>
      <w:r>
        <w:rPr>
          <w:spacing w:val="-1"/>
        </w:rPr>
        <w:t>manufacturer’s</w:t>
      </w:r>
      <w:r>
        <w:rPr>
          <w:spacing w:val="1"/>
        </w:rPr>
        <w:t xml:space="preserve"> </w:t>
      </w:r>
      <w:r>
        <w:rPr>
          <w:spacing w:val="-1"/>
        </w:rPr>
        <w:t>original,</w:t>
      </w:r>
      <w:r>
        <w:t xml:space="preserve"> </w:t>
      </w:r>
      <w:r>
        <w:rPr>
          <w:spacing w:val="-1"/>
        </w:rPr>
        <w:t>unopened,</w:t>
      </w:r>
      <w:r>
        <w:t xml:space="preserve"> </w:t>
      </w:r>
      <w:r>
        <w:rPr>
          <w:spacing w:val="-1"/>
        </w:rPr>
        <w:t>undamaged</w:t>
      </w:r>
      <w:r>
        <w:t xml:space="preserve"> </w:t>
      </w:r>
      <w:r>
        <w:rPr>
          <w:spacing w:val="-1"/>
        </w:rPr>
        <w:t>containers</w:t>
      </w:r>
      <w:r>
        <w:rPr>
          <w:spacing w:val="2"/>
        </w:rPr>
        <w:t xml:space="preserve"> </w:t>
      </w:r>
      <w:r>
        <w:rPr>
          <w:spacing w:val="-2"/>
        </w:rPr>
        <w:t>with</w:t>
      </w:r>
      <w:r>
        <w:t xml:space="preserve"> </w:t>
      </w:r>
      <w:r>
        <w:rPr>
          <w:spacing w:val="-1"/>
        </w:rPr>
        <w:t>identification</w:t>
      </w:r>
      <w:r>
        <w:t xml:space="preserve"> </w:t>
      </w:r>
      <w:r>
        <w:rPr>
          <w:spacing w:val="-1"/>
        </w:rPr>
        <w:t>labels</w:t>
      </w:r>
      <w:r>
        <w:t xml:space="preserve"> </w:t>
      </w:r>
      <w:r>
        <w:rPr>
          <w:spacing w:val="-1"/>
        </w:rPr>
        <w:t>intact.</w:t>
      </w:r>
    </w:p>
    <w:p w:rsidR="00F01AF3" w:rsidRPr="00C2448E" w:rsidRDefault="00A77955" w:rsidP="00AD1FEF">
      <w:pPr>
        <w:pStyle w:val="BodyText"/>
        <w:numPr>
          <w:ilvl w:val="0"/>
          <w:numId w:val="12"/>
        </w:numPr>
        <w:tabs>
          <w:tab w:val="left" w:pos="1037"/>
        </w:tabs>
        <w:spacing w:before="99"/>
        <w:ind w:left="1036" w:right="306"/>
      </w:pPr>
      <w:r>
        <w:rPr>
          <w:spacing w:val="-1"/>
        </w:rPr>
        <w:t>Storage</w:t>
      </w:r>
      <w:r>
        <w:t xml:space="preserve"> </w:t>
      </w:r>
      <w:r>
        <w:rPr>
          <w:spacing w:val="-1"/>
        </w:rPr>
        <w:t>and</w:t>
      </w:r>
      <w:r>
        <w:t xml:space="preserve"> </w:t>
      </w:r>
      <w:r>
        <w:rPr>
          <w:spacing w:val="-1"/>
        </w:rPr>
        <w:t>Protection:</w:t>
      </w:r>
      <w:r>
        <w:t xml:space="preserve"> </w:t>
      </w:r>
      <w:r>
        <w:rPr>
          <w:spacing w:val="-1"/>
        </w:rPr>
        <w:t>Store</w:t>
      </w:r>
      <w:r>
        <w:rPr>
          <w:spacing w:val="1"/>
        </w:rPr>
        <w:t xml:space="preserve"> </w:t>
      </w:r>
      <w:r>
        <w:rPr>
          <w:spacing w:val="-1"/>
        </w:rPr>
        <w:t>materials</w:t>
      </w:r>
      <w:r>
        <w:rPr>
          <w:spacing w:val="1"/>
        </w:rPr>
        <w:t xml:space="preserve"> </w:t>
      </w:r>
      <w:r>
        <w:rPr>
          <w:spacing w:val="-1"/>
        </w:rPr>
        <w:t>protected</w:t>
      </w:r>
      <w:r>
        <w:t xml:space="preserve"> </w:t>
      </w:r>
      <w:r>
        <w:rPr>
          <w:spacing w:val="-1"/>
        </w:rPr>
        <w:t>from</w:t>
      </w:r>
      <w:r>
        <w:t xml:space="preserve"> </w:t>
      </w:r>
      <w:r>
        <w:rPr>
          <w:spacing w:val="-1"/>
        </w:rPr>
        <w:t>exposure</w:t>
      </w:r>
      <w:r>
        <w:t xml:space="preserve"> </w:t>
      </w:r>
      <w:r>
        <w:rPr>
          <w:spacing w:val="-1"/>
        </w:rPr>
        <w:t>to</w:t>
      </w:r>
      <w:r>
        <w:t xml:space="preserve"> </w:t>
      </w:r>
      <w:r>
        <w:rPr>
          <w:spacing w:val="-1"/>
        </w:rPr>
        <w:t>harmful</w:t>
      </w:r>
      <w:r>
        <w:rPr>
          <w:spacing w:val="1"/>
        </w:rPr>
        <w:t xml:space="preserve"> </w:t>
      </w:r>
      <w:r>
        <w:rPr>
          <w:spacing w:val="-1"/>
        </w:rPr>
        <w:t>environmental</w:t>
      </w:r>
      <w:r>
        <w:rPr>
          <w:spacing w:val="1"/>
        </w:rPr>
        <w:t xml:space="preserve"> </w:t>
      </w:r>
      <w:r>
        <w:rPr>
          <w:spacing w:val="-1"/>
        </w:rPr>
        <w:t>conditions</w:t>
      </w:r>
      <w:r>
        <w:t xml:space="preserve"> </w:t>
      </w:r>
      <w:r>
        <w:rPr>
          <w:spacing w:val="-1"/>
        </w:rPr>
        <w:t>and</w:t>
      </w:r>
      <w:r>
        <w:rPr>
          <w:spacing w:val="1"/>
        </w:rPr>
        <w:t xml:space="preserve"> </w:t>
      </w:r>
      <w:r>
        <w:rPr>
          <w:spacing w:val="-1"/>
        </w:rPr>
        <w:t>at</w:t>
      </w:r>
      <w:r>
        <w:t xml:space="preserve"> </w:t>
      </w:r>
      <w:r>
        <w:rPr>
          <w:spacing w:val="-1"/>
        </w:rPr>
        <w:t>temperature</w:t>
      </w:r>
      <w:r>
        <w:rPr>
          <w:spacing w:val="48"/>
        </w:rPr>
        <w:t xml:space="preserve"> </w:t>
      </w:r>
      <w:r>
        <w:rPr>
          <w:spacing w:val="-1"/>
        </w:rPr>
        <w:t>and</w:t>
      </w:r>
      <w:r>
        <w:t xml:space="preserve"> </w:t>
      </w:r>
      <w:r>
        <w:rPr>
          <w:spacing w:val="-1"/>
        </w:rPr>
        <w:t>humidity</w:t>
      </w:r>
      <w:r>
        <w:rPr>
          <w:spacing w:val="-2"/>
        </w:rPr>
        <w:t xml:space="preserve"> </w:t>
      </w:r>
      <w:r>
        <w:rPr>
          <w:spacing w:val="-1"/>
        </w:rPr>
        <w:t>conditions</w:t>
      </w:r>
      <w:r>
        <w:t xml:space="preserve"> </w:t>
      </w:r>
      <w:r>
        <w:rPr>
          <w:spacing w:val="-1"/>
        </w:rPr>
        <w:t>recommended</w:t>
      </w:r>
      <w:r>
        <w:t xml:space="preserve"> by</w:t>
      </w:r>
      <w:r>
        <w:rPr>
          <w:spacing w:val="-1"/>
        </w:rPr>
        <w:t xml:space="preserve"> the</w:t>
      </w:r>
      <w:r>
        <w:t xml:space="preserve"> </w:t>
      </w:r>
      <w:r>
        <w:rPr>
          <w:spacing w:val="-1"/>
        </w:rPr>
        <w:t>manufacturer.</w:t>
      </w:r>
    </w:p>
    <w:p w:rsidR="00C2448E" w:rsidRPr="00C2448E" w:rsidRDefault="00C2448E" w:rsidP="00C2448E">
      <w:pPr>
        <w:pStyle w:val="BodyText"/>
        <w:tabs>
          <w:tab w:val="left" w:pos="1037"/>
        </w:tabs>
        <w:spacing w:before="99"/>
        <w:ind w:left="1036" w:right="306" w:firstLine="0"/>
      </w:pPr>
    </w:p>
    <w:p w:rsidR="00C2448E" w:rsidRDefault="00C2448E" w:rsidP="00C2448E">
      <w:pPr>
        <w:pStyle w:val="BodyText"/>
        <w:numPr>
          <w:ilvl w:val="1"/>
          <w:numId w:val="4"/>
        </w:numPr>
        <w:tabs>
          <w:tab w:val="left" w:pos="604"/>
        </w:tabs>
        <w:spacing w:before="0"/>
        <w:ind w:left="603" w:hanging="503"/>
      </w:pPr>
      <w:r>
        <w:rPr>
          <w:spacing w:val="-1"/>
        </w:rPr>
        <w:t>FIELD CONDITIONS</w:t>
      </w:r>
    </w:p>
    <w:p w:rsidR="00C2448E" w:rsidRPr="00AD1FEF" w:rsidRDefault="00C2448E" w:rsidP="00AD1FEF">
      <w:pPr>
        <w:pStyle w:val="BodyText"/>
        <w:numPr>
          <w:ilvl w:val="0"/>
          <w:numId w:val="13"/>
        </w:numPr>
        <w:tabs>
          <w:tab w:val="left" w:pos="1036"/>
        </w:tabs>
      </w:pPr>
      <w:r w:rsidRPr="00AD1FEF">
        <w:rPr>
          <w:spacing w:val="-1"/>
        </w:rPr>
        <w:t>Do not install</w:t>
      </w:r>
      <w:r w:rsidR="00530455" w:rsidRPr="00AD1FEF">
        <w:rPr>
          <w:spacing w:val="-1"/>
        </w:rPr>
        <w:t xml:space="preserve"> insulation when temperature or weather conditions are detrimental to successful installation.</w:t>
      </w:r>
      <w:r w:rsidRPr="00AD1FEF">
        <w:rPr>
          <w:spacing w:val="-1"/>
        </w:rPr>
        <w:t xml:space="preserve"> </w:t>
      </w:r>
    </w:p>
    <w:p w:rsidR="00C2448E" w:rsidRDefault="00C2448E" w:rsidP="00C2448E">
      <w:pPr>
        <w:pStyle w:val="BodyText"/>
        <w:tabs>
          <w:tab w:val="left" w:pos="1037"/>
        </w:tabs>
        <w:spacing w:before="99"/>
        <w:ind w:left="0" w:right="306" w:firstLine="0"/>
      </w:pPr>
    </w:p>
    <w:p w:rsidR="00F01AF3" w:rsidRDefault="00A77955">
      <w:pPr>
        <w:pStyle w:val="Heading1"/>
        <w:spacing w:before="99"/>
        <w:ind w:left="100"/>
        <w:rPr>
          <w:b w:val="0"/>
          <w:bCs w:val="0"/>
        </w:rPr>
      </w:pPr>
      <w:r>
        <w:rPr>
          <w:spacing w:val="-1"/>
        </w:rPr>
        <w:t>PART</w:t>
      </w:r>
      <w:r>
        <w:t xml:space="preserve"> 2</w:t>
      </w:r>
      <w:r>
        <w:rPr>
          <w:spacing w:val="1"/>
        </w:rPr>
        <w:t xml:space="preserve"> </w:t>
      </w:r>
      <w:r>
        <w:rPr>
          <w:spacing w:val="-1"/>
        </w:rPr>
        <w:t>PRODUCTS</w:t>
      </w:r>
    </w:p>
    <w:p w:rsidR="00F01AF3" w:rsidRDefault="00F01AF3">
      <w:pPr>
        <w:spacing w:before="7"/>
        <w:rPr>
          <w:rFonts w:ascii="Arial" w:eastAsia="Arial" w:hAnsi="Arial" w:cs="Arial"/>
        </w:rPr>
      </w:pPr>
    </w:p>
    <w:p w:rsidR="00AD1FEF" w:rsidRPr="00AD1FEF" w:rsidRDefault="00AD1FEF" w:rsidP="00AD1FEF">
      <w:pPr>
        <w:pStyle w:val="ListParagraph"/>
        <w:numPr>
          <w:ilvl w:val="0"/>
          <w:numId w:val="14"/>
        </w:numPr>
        <w:tabs>
          <w:tab w:val="left" w:pos="605"/>
        </w:tabs>
        <w:rPr>
          <w:rFonts w:ascii="Arial" w:eastAsia="Arial" w:hAnsi="Arial"/>
          <w:vanish/>
          <w:spacing w:val="-1"/>
          <w:sz w:val="18"/>
          <w:szCs w:val="18"/>
        </w:rPr>
      </w:pPr>
    </w:p>
    <w:p w:rsidR="00AD1FEF" w:rsidRPr="00AD1FEF" w:rsidRDefault="00AD1FEF" w:rsidP="00AD1FEF">
      <w:pPr>
        <w:pStyle w:val="ListParagraph"/>
        <w:numPr>
          <w:ilvl w:val="0"/>
          <w:numId w:val="14"/>
        </w:numPr>
        <w:tabs>
          <w:tab w:val="left" w:pos="605"/>
        </w:tabs>
        <w:rPr>
          <w:rFonts w:ascii="Arial" w:eastAsia="Arial" w:hAnsi="Arial"/>
          <w:vanish/>
          <w:spacing w:val="-1"/>
          <w:sz w:val="18"/>
          <w:szCs w:val="18"/>
        </w:rPr>
      </w:pPr>
    </w:p>
    <w:p w:rsidR="00F01AF3" w:rsidRDefault="00AD1FEF" w:rsidP="00AD1FEF">
      <w:pPr>
        <w:pStyle w:val="BodyText"/>
        <w:numPr>
          <w:ilvl w:val="1"/>
          <w:numId w:val="14"/>
        </w:numPr>
        <w:tabs>
          <w:tab w:val="left" w:pos="605"/>
        </w:tabs>
        <w:spacing w:before="0"/>
      </w:pPr>
      <w:r>
        <w:rPr>
          <w:spacing w:val="-1"/>
        </w:rPr>
        <w:t>BLOW-IN FIBER GLASS INSULATION</w:t>
      </w:r>
    </w:p>
    <w:p w:rsidR="00F01AF3" w:rsidRDefault="00A77955" w:rsidP="00AD1FEF">
      <w:pPr>
        <w:pStyle w:val="BodyText"/>
        <w:numPr>
          <w:ilvl w:val="2"/>
          <w:numId w:val="14"/>
        </w:numPr>
        <w:tabs>
          <w:tab w:val="left" w:pos="1036"/>
        </w:tabs>
        <w:ind w:left="1035" w:hanging="431"/>
      </w:pPr>
      <w:r>
        <w:rPr>
          <w:spacing w:val="-1"/>
        </w:rPr>
        <w:t>Manufacturer:</w:t>
      </w:r>
      <w:r>
        <w:t xml:space="preserve"> </w:t>
      </w:r>
      <w:r>
        <w:rPr>
          <w:spacing w:val="-1"/>
        </w:rPr>
        <w:t>Johns</w:t>
      </w:r>
      <w:r>
        <w:t xml:space="preserve"> </w:t>
      </w:r>
      <w:r w:rsidR="005A4CA9">
        <w:rPr>
          <w:spacing w:val="-1"/>
        </w:rPr>
        <w:t>Manville, a Ber</w:t>
      </w:r>
      <w:r w:rsidR="00001304">
        <w:rPr>
          <w:spacing w:val="-1"/>
        </w:rPr>
        <w:t>kshire Hathaway Company</w:t>
      </w:r>
    </w:p>
    <w:p w:rsidR="00F01AF3" w:rsidRDefault="00A77955" w:rsidP="00AD1FEF">
      <w:pPr>
        <w:pStyle w:val="BodyText"/>
        <w:tabs>
          <w:tab w:val="left" w:pos="1471"/>
        </w:tabs>
        <w:ind w:left="1468" w:right="143" w:hanging="432"/>
      </w:pPr>
      <w:r>
        <w:rPr>
          <w:spacing w:val="-1"/>
        </w:rPr>
        <w:t>1.</w:t>
      </w:r>
      <w:r>
        <w:rPr>
          <w:spacing w:val="-1"/>
        </w:rPr>
        <w:tab/>
        <w:t>JM</w:t>
      </w:r>
      <w:r>
        <w:t xml:space="preserve"> </w:t>
      </w:r>
      <w:r>
        <w:rPr>
          <w:spacing w:val="-1"/>
        </w:rPr>
        <w:t>Spider™</w:t>
      </w:r>
      <w:r>
        <w:t xml:space="preserve"> </w:t>
      </w:r>
      <w:r w:rsidR="00AD1FEF">
        <w:t xml:space="preserve">Plus </w:t>
      </w:r>
      <w:r>
        <w:rPr>
          <w:spacing w:val="-1"/>
        </w:rPr>
        <w:t>Custom</w:t>
      </w:r>
      <w:r>
        <w:t xml:space="preserve"> </w:t>
      </w:r>
      <w:r>
        <w:rPr>
          <w:spacing w:val="-1"/>
        </w:rPr>
        <w:t>Insulation</w:t>
      </w:r>
      <w:r>
        <w:t xml:space="preserve"> </w:t>
      </w:r>
      <w:r>
        <w:rPr>
          <w:spacing w:val="-1"/>
        </w:rPr>
        <w:t>System</w:t>
      </w:r>
    </w:p>
    <w:p w:rsidR="00F01AF3" w:rsidRDefault="00F01AF3">
      <w:pPr>
        <w:rPr>
          <w:rFonts w:ascii="Arial" w:eastAsia="Arial" w:hAnsi="Arial" w:cs="Arial"/>
          <w:sz w:val="18"/>
          <w:szCs w:val="18"/>
        </w:rPr>
      </w:pPr>
    </w:p>
    <w:p w:rsidR="00F01AF3" w:rsidRPr="006967EB" w:rsidRDefault="00A77955" w:rsidP="00AD1FEF">
      <w:pPr>
        <w:pStyle w:val="BodyText"/>
        <w:numPr>
          <w:ilvl w:val="4"/>
          <w:numId w:val="14"/>
        </w:numPr>
        <w:tabs>
          <w:tab w:val="left" w:pos="1920"/>
        </w:tabs>
        <w:spacing w:before="54"/>
        <w:ind w:hanging="450"/>
        <w:rPr>
          <w:color w:val="FF0000"/>
        </w:rPr>
      </w:pPr>
      <w:r w:rsidRPr="006967EB">
        <w:rPr>
          <w:color w:val="FF0000"/>
          <w:spacing w:val="-1"/>
        </w:rPr>
        <w:t>Thermal</w:t>
      </w:r>
      <w:r w:rsidRPr="006967EB">
        <w:rPr>
          <w:color w:val="FF0000"/>
        </w:rPr>
        <w:t xml:space="preserve"> </w:t>
      </w:r>
      <w:r w:rsidRPr="006967EB">
        <w:rPr>
          <w:color w:val="FF0000"/>
          <w:spacing w:val="-1"/>
        </w:rPr>
        <w:t>Resistance</w:t>
      </w:r>
      <w:r w:rsidRPr="006967EB">
        <w:rPr>
          <w:color w:val="FF0000"/>
        </w:rPr>
        <w:t xml:space="preserve"> </w:t>
      </w:r>
      <w:r w:rsidRPr="006967EB">
        <w:rPr>
          <w:color w:val="FF0000"/>
          <w:spacing w:val="-1"/>
        </w:rPr>
        <w:t>(R-Value)</w:t>
      </w:r>
      <w:r w:rsidRPr="006967EB">
        <w:rPr>
          <w:color w:val="FF0000"/>
          <w:spacing w:val="1"/>
        </w:rPr>
        <w:t xml:space="preserve"> </w:t>
      </w:r>
      <w:r w:rsidRPr="006967EB">
        <w:rPr>
          <w:color w:val="FF0000"/>
          <w:spacing w:val="-1"/>
        </w:rPr>
        <w:t>(ASTM</w:t>
      </w:r>
      <w:r w:rsidRPr="006967EB">
        <w:rPr>
          <w:color w:val="FF0000"/>
        </w:rPr>
        <w:t xml:space="preserve"> C </w:t>
      </w:r>
      <w:r w:rsidRPr="006967EB">
        <w:rPr>
          <w:color w:val="FF0000"/>
          <w:spacing w:val="-1"/>
        </w:rPr>
        <w:t>518):</w:t>
      </w:r>
      <w:r w:rsidRPr="006967EB">
        <w:rPr>
          <w:color w:val="FF0000"/>
        </w:rPr>
        <w:t xml:space="preserve"> </w:t>
      </w:r>
      <w:r w:rsidR="006967EB" w:rsidRPr="006967EB">
        <w:rPr>
          <w:color w:val="FF0000"/>
          <w:spacing w:val="-1"/>
        </w:rPr>
        <w:t>[Specify</w:t>
      </w:r>
      <w:r w:rsidR="006967EB" w:rsidRPr="006967EB">
        <w:rPr>
          <w:color w:val="FF0000"/>
          <w:spacing w:val="-2"/>
        </w:rPr>
        <w:t xml:space="preserve"> </w:t>
      </w:r>
      <w:r w:rsidR="006967EB" w:rsidRPr="006967EB">
        <w:rPr>
          <w:color w:val="FF0000"/>
          <w:spacing w:val="-1"/>
        </w:rPr>
        <w:t>R-value].</w:t>
      </w:r>
    </w:p>
    <w:p w:rsidR="00F01AF3" w:rsidRDefault="00A77955" w:rsidP="00AD1FEF">
      <w:pPr>
        <w:pStyle w:val="BodyText"/>
        <w:numPr>
          <w:ilvl w:val="4"/>
          <w:numId w:val="14"/>
        </w:numPr>
        <w:tabs>
          <w:tab w:val="left" w:pos="1920"/>
        </w:tabs>
        <w:spacing w:before="99"/>
        <w:ind w:left="1919" w:hanging="449"/>
      </w:pPr>
      <w:r>
        <w:rPr>
          <w:spacing w:val="-1"/>
        </w:rPr>
        <w:t>Combustion</w:t>
      </w:r>
      <w:r>
        <w:t xml:space="preserve"> </w:t>
      </w:r>
      <w:r>
        <w:rPr>
          <w:spacing w:val="-1"/>
        </w:rPr>
        <w:t>Characteristics</w:t>
      </w:r>
      <w:r>
        <w:t xml:space="preserve"> </w:t>
      </w:r>
      <w:r>
        <w:rPr>
          <w:spacing w:val="-1"/>
        </w:rPr>
        <w:t>(ASTM</w:t>
      </w:r>
      <w:r>
        <w:t xml:space="preserve"> </w:t>
      </w:r>
      <w:r>
        <w:rPr>
          <w:spacing w:val="-1"/>
        </w:rPr>
        <w:t>E136):</w:t>
      </w:r>
      <w:r>
        <w:t xml:space="preserve"> </w:t>
      </w:r>
      <w:r>
        <w:rPr>
          <w:spacing w:val="-1"/>
        </w:rPr>
        <w:t>Pass.</w:t>
      </w:r>
    </w:p>
    <w:p w:rsidR="00F01AF3" w:rsidRPr="006967EB" w:rsidRDefault="00A77955" w:rsidP="00AD1FEF">
      <w:pPr>
        <w:pStyle w:val="BodyText"/>
        <w:numPr>
          <w:ilvl w:val="4"/>
          <w:numId w:val="14"/>
        </w:numPr>
        <w:tabs>
          <w:tab w:val="left" w:pos="1920"/>
        </w:tabs>
        <w:spacing w:before="66"/>
        <w:ind w:left="1919" w:hanging="431"/>
      </w:pPr>
      <w:r>
        <w:rPr>
          <w:spacing w:val="-1"/>
        </w:rPr>
        <w:t>Critical</w:t>
      </w:r>
      <w:r>
        <w:t xml:space="preserve"> </w:t>
      </w:r>
      <w:r>
        <w:rPr>
          <w:spacing w:val="-1"/>
        </w:rPr>
        <w:t>Radiant</w:t>
      </w:r>
      <w:r>
        <w:rPr>
          <w:spacing w:val="1"/>
        </w:rPr>
        <w:t xml:space="preserve"> </w:t>
      </w:r>
      <w:r>
        <w:rPr>
          <w:spacing w:val="-1"/>
        </w:rPr>
        <w:t>Flux</w:t>
      </w:r>
      <w:r>
        <w:t xml:space="preserve"> </w:t>
      </w:r>
      <w:r>
        <w:rPr>
          <w:spacing w:val="-1"/>
        </w:rPr>
        <w:t>(ASTM</w:t>
      </w:r>
      <w:r>
        <w:t xml:space="preserve"> </w:t>
      </w:r>
      <w:r>
        <w:rPr>
          <w:spacing w:val="-1"/>
        </w:rPr>
        <w:t>E970):</w:t>
      </w:r>
      <w:r>
        <w:t xml:space="preserve"> </w:t>
      </w:r>
      <w:r>
        <w:rPr>
          <w:spacing w:val="-1"/>
        </w:rPr>
        <w:t>0.11</w:t>
      </w:r>
      <w:r>
        <w:t xml:space="preserve"> </w:t>
      </w:r>
      <w:r>
        <w:rPr>
          <w:spacing w:val="-1"/>
        </w:rPr>
        <w:t>Btu/ft</w:t>
      </w:r>
      <w:r>
        <w:rPr>
          <w:spacing w:val="-1"/>
          <w:position w:val="9"/>
          <w:sz w:val="12"/>
          <w:szCs w:val="12"/>
        </w:rPr>
        <w:t>2</w:t>
      </w:r>
      <w:r>
        <w:rPr>
          <w:spacing w:val="16"/>
          <w:position w:val="9"/>
          <w:sz w:val="12"/>
          <w:szCs w:val="12"/>
        </w:rPr>
        <w:t xml:space="preserve"> </w:t>
      </w:r>
      <w:r>
        <w:t xml:space="preserve">× s </w:t>
      </w:r>
      <w:r>
        <w:rPr>
          <w:spacing w:val="-1"/>
        </w:rPr>
        <w:t>(0.12</w:t>
      </w:r>
      <w:r>
        <w:t xml:space="preserve"> </w:t>
      </w:r>
      <w:r>
        <w:rPr>
          <w:spacing w:val="-1"/>
        </w:rPr>
        <w:t>W/cm</w:t>
      </w:r>
      <w:r>
        <w:rPr>
          <w:spacing w:val="-1"/>
          <w:position w:val="9"/>
          <w:sz w:val="12"/>
          <w:szCs w:val="12"/>
        </w:rPr>
        <w:t>2</w:t>
      </w:r>
      <w:r>
        <w:rPr>
          <w:spacing w:val="-1"/>
        </w:rPr>
        <w:t>)</w:t>
      </w:r>
      <w:r>
        <w:t xml:space="preserve"> </w:t>
      </w:r>
      <w:r>
        <w:rPr>
          <w:spacing w:val="-1"/>
        </w:rPr>
        <w:t>or</w:t>
      </w:r>
      <w:r>
        <w:t xml:space="preserve"> </w:t>
      </w:r>
      <w:r>
        <w:rPr>
          <w:spacing w:val="-1"/>
        </w:rPr>
        <w:t>greater.</w:t>
      </w:r>
    </w:p>
    <w:p w:rsidR="006967EB" w:rsidRDefault="006967EB" w:rsidP="006967EB">
      <w:pPr>
        <w:pStyle w:val="BodyText"/>
        <w:numPr>
          <w:ilvl w:val="4"/>
          <w:numId w:val="14"/>
        </w:numPr>
        <w:tabs>
          <w:tab w:val="left" w:pos="1920"/>
        </w:tabs>
      </w:pPr>
      <w:r>
        <w:rPr>
          <w:spacing w:val="-1"/>
        </w:rPr>
        <w:t>Smoldering Combustion (ASTM</w:t>
      </w:r>
      <w:r>
        <w:t xml:space="preserve"> C </w:t>
      </w:r>
      <w:r>
        <w:rPr>
          <w:spacing w:val="-1"/>
        </w:rPr>
        <w:t>1149):</w:t>
      </w:r>
      <w:r>
        <w:rPr>
          <w:spacing w:val="50"/>
        </w:rPr>
        <w:t xml:space="preserve"> </w:t>
      </w:r>
      <w:r>
        <w:rPr>
          <w:spacing w:val="-1"/>
        </w:rPr>
        <w:t>Pass</w:t>
      </w:r>
    </w:p>
    <w:p w:rsidR="00F01AF3" w:rsidRDefault="00A77955" w:rsidP="00AD1FEF">
      <w:pPr>
        <w:pStyle w:val="BodyText"/>
        <w:numPr>
          <w:ilvl w:val="4"/>
          <w:numId w:val="14"/>
        </w:numPr>
        <w:tabs>
          <w:tab w:val="left" w:pos="1920"/>
        </w:tabs>
        <w:ind w:left="1919" w:hanging="431"/>
      </w:pPr>
      <w:r>
        <w:rPr>
          <w:spacing w:val="-1"/>
        </w:rPr>
        <w:t>Water</w:t>
      </w:r>
      <w:r>
        <w:t xml:space="preserve"> </w:t>
      </w:r>
      <w:r>
        <w:rPr>
          <w:spacing w:val="-1"/>
        </w:rPr>
        <w:t>Vapor</w:t>
      </w:r>
      <w:r>
        <w:t xml:space="preserve"> </w:t>
      </w:r>
      <w:r>
        <w:rPr>
          <w:spacing w:val="-1"/>
        </w:rPr>
        <w:t>Sorption (ASTM C1104):</w:t>
      </w:r>
      <w:r>
        <w:t xml:space="preserve"> </w:t>
      </w:r>
      <w:r>
        <w:rPr>
          <w:spacing w:val="-1"/>
        </w:rPr>
        <w:t>5%</w:t>
      </w:r>
      <w:r>
        <w:t xml:space="preserve"> </w:t>
      </w:r>
      <w:r>
        <w:rPr>
          <w:spacing w:val="-1"/>
        </w:rPr>
        <w:t>or</w:t>
      </w:r>
      <w:r>
        <w:rPr>
          <w:spacing w:val="1"/>
        </w:rPr>
        <w:t xml:space="preserve"> </w:t>
      </w:r>
      <w:r>
        <w:rPr>
          <w:spacing w:val="-1"/>
        </w:rPr>
        <w:t>less.</w:t>
      </w:r>
    </w:p>
    <w:p w:rsidR="00F01AF3" w:rsidRDefault="00A77955" w:rsidP="00AD1FEF">
      <w:pPr>
        <w:pStyle w:val="BodyText"/>
        <w:numPr>
          <w:ilvl w:val="4"/>
          <w:numId w:val="14"/>
        </w:numPr>
        <w:tabs>
          <w:tab w:val="left" w:pos="1921"/>
        </w:tabs>
      </w:pPr>
      <w:r>
        <w:rPr>
          <w:spacing w:val="-1"/>
        </w:rPr>
        <w:t>Odor</w:t>
      </w:r>
      <w:r>
        <w:t xml:space="preserve"> </w:t>
      </w:r>
      <w:r>
        <w:rPr>
          <w:spacing w:val="-1"/>
        </w:rPr>
        <w:t>Emission</w:t>
      </w:r>
      <w:r>
        <w:rPr>
          <w:spacing w:val="1"/>
        </w:rPr>
        <w:t xml:space="preserve"> </w:t>
      </w:r>
      <w:r>
        <w:rPr>
          <w:spacing w:val="-1"/>
        </w:rPr>
        <w:t>(ASTM</w:t>
      </w:r>
      <w:r>
        <w:t xml:space="preserve"> </w:t>
      </w:r>
      <w:r>
        <w:rPr>
          <w:spacing w:val="-1"/>
        </w:rPr>
        <w:t>C1304):</w:t>
      </w:r>
      <w:r>
        <w:t xml:space="preserve"> </w:t>
      </w:r>
      <w:r>
        <w:rPr>
          <w:spacing w:val="-1"/>
        </w:rPr>
        <w:t>Pass.</w:t>
      </w:r>
    </w:p>
    <w:p w:rsidR="00F01AF3" w:rsidRDefault="00A77955" w:rsidP="00AD1FEF">
      <w:pPr>
        <w:pStyle w:val="BodyText"/>
        <w:numPr>
          <w:ilvl w:val="4"/>
          <w:numId w:val="14"/>
        </w:numPr>
        <w:tabs>
          <w:tab w:val="left" w:pos="1920"/>
        </w:tabs>
        <w:ind w:left="1919" w:hanging="431"/>
      </w:pPr>
      <w:r>
        <w:rPr>
          <w:spacing w:val="-1"/>
        </w:rPr>
        <w:t>Corrosiveness</w:t>
      </w:r>
      <w:r>
        <w:t xml:space="preserve"> </w:t>
      </w:r>
      <w:r>
        <w:rPr>
          <w:spacing w:val="-1"/>
        </w:rPr>
        <w:t>(ASTM</w:t>
      </w:r>
      <w:r>
        <w:t xml:space="preserve"> </w:t>
      </w:r>
      <w:r>
        <w:rPr>
          <w:spacing w:val="-1"/>
        </w:rPr>
        <w:t>C665,</w:t>
      </w:r>
      <w:r>
        <w:t xml:space="preserve"> </w:t>
      </w:r>
      <w:r>
        <w:rPr>
          <w:spacing w:val="-1"/>
        </w:rPr>
        <w:t>13.8):</w:t>
      </w:r>
      <w:r>
        <w:t xml:space="preserve"> </w:t>
      </w:r>
      <w:r>
        <w:rPr>
          <w:spacing w:val="-1"/>
        </w:rPr>
        <w:t>Pass.</w:t>
      </w:r>
    </w:p>
    <w:p w:rsidR="006967EB" w:rsidRPr="006967EB" w:rsidRDefault="00A77955" w:rsidP="006967EB">
      <w:pPr>
        <w:pStyle w:val="BodyText"/>
        <w:numPr>
          <w:ilvl w:val="4"/>
          <w:numId w:val="14"/>
        </w:numPr>
        <w:tabs>
          <w:tab w:val="left" w:pos="1920"/>
        </w:tabs>
        <w:spacing w:before="99" w:line="360" w:lineRule="auto"/>
        <w:ind w:left="1919" w:hanging="431"/>
      </w:pPr>
      <w:r>
        <w:rPr>
          <w:spacing w:val="-1"/>
        </w:rPr>
        <w:t>Fungi</w:t>
      </w:r>
      <w:r>
        <w:t xml:space="preserve"> </w:t>
      </w:r>
      <w:r>
        <w:rPr>
          <w:spacing w:val="-1"/>
        </w:rPr>
        <w:t>Resistance</w:t>
      </w:r>
      <w:r>
        <w:t xml:space="preserve"> </w:t>
      </w:r>
      <w:r>
        <w:rPr>
          <w:spacing w:val="-1"/>
        </w:rPr>
        <w:t>(ASTM</w:t>
      </w:r>
      <w:r>
        <w:t xml:space="preserve"> </w:t>
      </w:r>
      <w:r>
        <w:rPr>
          <w:spacing w:val="-1"/>
        </w:rPr>
        <w:t>C1338):</w:t>
      </w:r>
      <w:r>
        <w:t xml:space="preserve"> </w:t>
      </w:r>
      <w:r>
        <w:rPr>
          <w:spacing w:val="-1"/>
        </w:rPr>
        <w:t>Pass.</w:t>
      </w:r>
    </w:p>
    <w:p w:rsidR="00C125F2" w:rsidRDefault="00A77955" w:rsidP="00C125F2">
      <w:pPr>
        <w:pStyle w:val="BodyText"/>
        <w:numPr>
          <w:ilvl w:val="4"/>
          <w:numId w:val="14"/>
        </w:numPr>
        <w:tabs>
          <w:tab w:val="left" w:pos="1920"/>
        </w:tabs>
        <w:spacing w:before="99"/>
        <w:ind w:left="1919" w:hanging="431"/>
      </w:pPr>
      <w:r>
        <w:rPr>
          <w:spacing w:val="-1"/>
        </w:rPr>
        <w:lastRenderedPageBreak/>
        <w:t>Prove</w:t>
      </w:r>
      <w:r>
        <w:t xml:space="preserve"> </w:t>
      </w:r>
      <w:r>
        <w:rPr>
          <w:spacing w:val="-1"/>
        </w:rPr>
        <w:t>through</w:t>
      </w:r>
      <w:r>
        <w:rPr>
          <w:spacing w:val="1"/>
        </w:rPr>
        <w:t xml:space="preserve"> </w:t>
      </w:r>
      <w:r>
        <w:rPr>
          <w:spacing w:val="-1"/>
        </w:rPr>
        <w:t>documentation</w:t>
      </w:r>
      <w:r>
        <w:rPr>
          <w:spacing w:val="1"/>
        </w:rPr>
        <w:t xml:space="preserve"> </w:t>
      </w:r>
      <w:r>
        <w:rPr>
          <w:spacing w:val="-1"/>
        </w:rPr>
        <w:t>that</w:t>
      </w:r>
      <w:r>
        <w:t xml:space="preserve"> </w:t>
      </w:r>
      <w:r>
        <w:rPr>
          <w:spacing w:val="-1"/>
        </w:rPr>
        <w:t>product</w:t>
      </w:r>
      <w:r>
        <w:t xml:space="preserve"> </w:t>
      </w:r>
      <w:r>
        <w:rPr>
          <w:spacing w:val="-1"/>
        </w:rPr>
        <w:t>passes</w:t>
      </w:r>
      <w:r>
        <w:t xml:space="preserve"> </w:t>
      </w:r>
      <w:r w:rsidR="00200440">
        <w:rPr>
          <w:spacing w:val="-1"/>
        </w:rPr>
        <w:t>CIWMB</w:t>
      </w:r>
      <w:r>
        <w:t xml:space="preserve"> </w:t>
      </w:r>
      <w:r>
        <w:rPr>
          <w:spacing w:val="-1"/>
        </w:rPr>
        <w:t>Section</w:t>
      </w:r>
      <w:r>
        <w:t xml:space="preserve"> </w:t>
      </w:r>
      <w:r>
        <w:rPr>
          <w:spacing w:val="-1"/>
        </w:rPr>
        <w:t>01350</w:t>
      </w:r>
      <w:r>
        <w:rPr>
          <w:spacing w:val="1"/>
        </w:rPr>
        <w:t xml:space="preserve"> </w:t>
      </w:r>
      <w:r>
        <w:rPr>
          <w:spacing w:val="-1"/>
        </w:rPr>
        <w:t>for</w:t>
      </w:r>
      <w:r>
        <w:t xml:space="preserve"> </w:t>
      </w:r>
      <w:r>
        <w:rPr>
          <w:spacing w:val="-1"/>
        </w:rPr>
        <w:t>indoor</w:t>
      </w:r>
      <w:r>
        <w:t xml:space="preserve"> </w:t>
      </w:r>
      <w:r>
        <w:rPr>
          <w:spacing w:val="-1"/>
        </w:rPr>
        <w:t>air</w:t>
      </w:r>
      <w:r>
        <w:t xml:space="preserve"> </w:t>
      </w:r>
      <w:r>
        <w:rPr>
          <w:spacing w:val="-1"/>
        </w:rPr>
        <w:t>quality.</w:t>
      </w:r>
    </w:p>
    <w:p w:rsidR="00F01AF3" w:rsidRPr="00C125F2" w:rsidRDefault="00A77955" w:rsidP="00C125F2">
      <w:pPr>
        <w:pStyle w:val="BodyText"/>
        <w:numPr>
          <w:ilvl w:val="4"/>
          <w:numId w:val="14"/>
        </w:numPr>
        <w:tabs>
          <w:tab w:val="left" w:pos="1920"/>
        </w:tabs>
        <w:spacing w:before="99"/>
        <w:ind w:left="1919" w:hanging="431"/>
      </w:pPr>
      <w:r w:rsidRPr="00C125F2">
        <w:rPr>
          <w:color w:val="FF0000"/>
          <w:spacing w:val="-1"/>
        </w:rPr>
        <w:t>Thickness:</w:t>
      </w:r>
      <w:r w:rsidRPr="00C125F2">
        <w:rPr>
          <w:color w:val="FF0000"/>
        </w:rPr>
        <w:t xml:space="preserve"> </w:t>
      </w:r>
      <w:r w:rsidRPr="00C125F2">
        <w:rPr>
          <w:color w:val="FF0000"/>
          <w:spacing w:val="-1"/>
        </w:rPr>
        <w:t>[Specify</w:t>
      </w:r>
      <w:r w:rsidRPr="00C125F2">
        <w:rPr>
          <w:color w:val="FF0000"/>
          <w:spacing w:val="-2"/>
        </w:rPr>
        <w:t xml:space="preserve"> </w:t>
      </w:r>
      <w:r w:rsidRPr="00C125F2">
        <w:rPr>
          <w:color w:val="FF0000"/>
          <w:spacing w:val="-1"/>
        </w:rPr>
        <w:t>thickness.].</w:t>
      </w:r>
    </w:p>
    <w:p w:rsidR="00F01AF3" w:rsidRDefault="00A77955" w:rsidP="00AD1FEF">
      <w:pPr>
        <w:pStyle w:val="BodyText"/>
        <w:numPr>
          <w:ilvl w:val="4"/>
          <w:numId w:val="14"/>
        </w:numPr>
        <w:tabs>
          <w:tab w:val="left" w:pos="1920"/>
        </w:tabs>
        <w:ind w:left="1919" w:hanging="431"/>
      </w:pPr>
      <w:r>
        <w:rPr>
          <w:spacing w:val="-1"/>
        </w:rPr>
        <w:t>Flame</w:t>
      </w:r>
      <w:r w:rsidR="00235FF1">
        <w:rPr>
          <w:spacing w:val="-1"/>
        </w:rPr>
        <w:t xml:space="preserve"> S</w:t>
      </w:r>
      <w:r>
        <w:rPr>
          <w:spacing w:val="-1"/>
        </w:rPr>
        <w:t>pread</w:t>
      </w:r>
      <w:r>
        <w:t xml:space="preserve"> (ASTM </w:t>
      </w:r>
      <w:r>
        <w:rPr>
          <w:spacing w:val="-1"/>
        </w:rPr>
        <w:t>E84):</w:t>
      </w:r>
      <w:r>
        <w:t xml:space="preserve"> </w:t>
      </w:r>
      <w:r>
        <w:rPr>
          <w:spacing w:val="-1"/>
        </w:rPr>
        <w:t>25,</w:t>
      </w:r>
      <w:r>
        <w:t xml:space="preserve"> </w:t>
      </w:r>
      <w:r>
        <w:rPr>
          <w:spacing w:val="-1"/>
        </w:rPr>
        <w:t>maximum.</w:t>
      </w:r>
    </w:p>
    <w:p w:rsidR="00F01AF3" w:rsidRDefault="00A77955" w:rsidP="00AD1FEF">
      <w:pPr>
        <w:pStyle w:val="BodyText"/>
        <w:numPr>
          <w:ilvl w:val="4"/>
          <w:numId w:val="14"/>
        </w:numPr>
        <w:tabs>
          <w:tab w:val="left" w:pos="1920"/>
        </w:tabs>
        <w:spacing w:before="99"/>
        <w:ind w:left="1919" w:hanging="431"/>
      </w:pPr>
      <w:r>
        <w:rPr>
          <w:spacing w:val="-1"/>
        </w:rPr>
        <w:t>Smoke</w:t>
      </w:r>
      <w:r>
        <w:t xml:space="preserve"> </w:t>
      </w:r>
      <w:r>
        <w:rPr>
          <w:spacing w:val="-1"/>
        </w:rPr>
        <w:t>Developed</w:t>
      </w:r>
      <w:r>
        <w:t xml:space="preserve"> </w:t>
      </w:r>
      <w:r>
        <w:rPr>
          <w:spacing w:val="-1"/>
        </w:rPr>
        <w:t>(ASTM</w:t>
      </w:r>
      <w:r>
        <w:t xml:space="preserve"> </w:t>
      </w:r>
      <w:r>
        <w:rPr>
          <w:spacing w:val="-1"/>
        </w:rPr>
        <w:t>E84):</w:t>
      </w:r>
      <w:r>
        <w:t xml:space="preserve"> </w:t>
      </w:r>
      <w:r>
        <w:rPr>
          <w:spacing w:val="-1"/>
        </w:rPr>
        <w:t>50,</w:t>
      </w:r>
      <w:r>
        <w:t xml:space="preserve"> </w:t>
      </w:r>
      <w:r>
        <w:rPr>
          <w:spacing w:val="-1"/>
        </w:rPr>
        <w:t>maximum.</w:t>
      </w:r>
    </w:p>
    <w:p w:rsidR="006967EB" w:rsidRDefault="006967EB" w:rsidP="006967EB">
      <w:pPr>
        <w:pStyle w:val="BodyText"/>
        <w:numPr>
          <w:ilvl w:val="4"/>
          <w:numId w:val="14"/>
        </w:numPr>
        <w:tabs>
          <w:tab w:val="left" w:pos="1920"/>
        </w:tabs>
      </w:pPr>
      <w:r>
        <w:rPr>
          <w:spacing w:val="-1"/>
        </w:rPr>
        <w:t>Material</w:t>
      </w:r>
      <w:r>
        <w:t xml:space="preserve"> </w:t>
      </w:r>
      <w:r>
        <w:rPr>
          <w:spacing w:val="-1"/>
        </w:rPr>
        <w:t>Standards:</w:t>
      </w:r>
      <w:r>
        <w:t xml:space="preserve"> </w:t>
      </w:r>
      <w:r>
        <w:rPr>
          <w:spacing w:val="-1"/>
        </w:rPr>
        <w:t>ASTM</w:t>
      </w:r>
      <w:r>
        <w:t xml:space="preserve"> </w:t>
      </w:r>
      <w:r>
        <w:rPr>
          <w:spacing w:val="-1"/>
        </w:rPr>
        <w:t>C1014</w:t>
      </w:r>
      <w:r>
        <w:t xml:space="preserve"> </w:t>
      </w:r>
      <w:r>
        <w:rPr>
          <w:spacing w:val="-1"/>
        </w:rPr>
        <w:t>and</w:t>
      </w:r>
      <w:r>
        <w:t xml:space="preserve"> </w:t>
      </w:r>
      <w:r>
        <w:rPr>
          <w:spacing w:val="-1"/>
        </w:rPr>
        <w:t>ASTM</w:t>
      </w:r>
      <w:r>
        <w:t xml:space="preserve"> </w:t>
      </w:r>
      <w:r>
        <w:rPr>
          <w:spacing w:val="-1"/>
        </w:rPr>
        <w:t>C764.</w:t>
      </w:r>
    </w:p>
    <w:p w:rsidR="006A0082" w:rsidRDefault="006A0082" w:rsidP="006A0082">
      <w:pPr>
        <w:pStyle w:val="BodyText"/>
        <w:numPr>
          <w:ilvl w:val="2"/>
          <w:numId w:val="17"/>
        </w:numPr>
        <w:tabs>
          <w:tab w:val="left" w:pos="1056"/>
        </w:tabs>
        <w:ind w:hanging="431"/>
      </w:pPr>
      <w:r>
        <w:rPr>
          <w:spacing w:val="-1"/>
        </w:rPr>
        <w:t>Insulating</w:t>
      </w:r>
      <w:r>
        <w:t xml:space="preserve"> </w:t>
      </w:r>
      <w:r>
        <w:rPr>
          <w:spacing w:val="-1"/>
        </w:rPr>
        <w:t>Materials:</w:t>
      </w:r>
    </w:p>
    <w:p w:rsidR="006A0082" w:rsidRDefault="006A0082" w:rsidP="006A0082">
      <w:pPr>
        <w:pStyle w:val="BodyText"/>
        <w:numPr>
          <w:ilvl w:val="3"/>
          <w:numId w:val="17"/>
        </w:numPr>
        <w:tabs>
          <w:tab w:val="left" w:pos="1488"/>
        </w:tabs>
        <w:ind w:left="1488"/>
      </w:pPr>
      <w:r>
        <w:rPr>
          <w:spacing w:val="-1"/>
        </w:rPr>
        <w:t>General:</w:t>
      </w:r>
      <w:r>
        <w:t xml:space="preserve"> </w:t>
      </w:r>
      <w:r>
        <w:rPr>
          <w:spacing w:val="-1"/>
        </w:rPr>
        <w:t>Provide</w:t>
      </w:r>
      <w:r>
        <w:t xml:space="preserve"> </w:t>
      </w:r>
      <w:r>
        <w:rPr>
          <w:spacing w:val="-1"/>
        </w:rPr>
        <w:t>insulating</w:t>
      </w:r>
      <w:r>
        <w:t xml:space="preserve"> </w:t>
      </w:r>
      <w:r>
        <w:rPr>
          <w:spacing w:val="-1"/>
        </w:rPr>
        <w:t>materials</w:t>
      </w:r>
      <w:r>
        <w:t xml:space="preserve"> </w:t>
      </w:r>
      <w:r>
        <w:rPr>
          <w:spacing w:val="-1"/>
        </w:rPr>
        <w:t>that</w:t>
      </w:r>
      <w:r>
        <w:t xml:space="preserve"> </w:t>
      </w:r>
      <w:r>
        <w:rPr>
          <w:spacing w:val="-1"/>
        </w:rPr>
        <w:t>comply</w:t>
      </w:r>
      <w:r>
        <w:t xml:space="preserve"> </w:t>
      </w:r>
      <w:r>
        <w:rPr>
          <w:spacing w:val="-1"/>
        </w:rPr>
        <w:t>with</w:t>
      </w:r>
      <w:r>
        <w:t xml:space="preserve"> </w:t>
      </w:r>
      <w:r>
        <w:rPr>
          <w:spacing w:val="-1"/>
        </w:rPr>
        <w:t>requirements</w:t>
      </w:r>
      <w:r>
        <w:t xml:space="preserve"> </w:t>
      </w:r>
      <w:r>
        <w:rPr>
          <w:spacing w:val="-1"/>
        </w:rPr>
        <w:t>and</w:t>
      </w:r>
      <w:r>
        <w:t xml:space="preserve"> </w:t>
      </w:r>
      <w:r>
        <w:rPr>
          <w:spacing w:val="-1"/>
        </w:rPr>
        <w:t>referenced standards.</w:t>
      </w:r>
    </w:p>
    <w:p w:rsidR="006A0082" w:rsidRDefault="006A0082" w:rsidP="006A0082">
      <w:pPr>
        <w:pStyle w:val="BodyText"/>
        <w:numPr>
          <w:ilvl w:val="4"/>
          <w:numId w:val="17"/>
        </w:numPr>
        <w:tabs>
          <w:tab w:val="left" w:pos="1920"/>
        </w:tabs>
        <w:ind w:left="1919" w:hanging="431"/>
      </w:pPr>
      <w:r>
        <w:rPr>
          <w:spacing w:val="-1"/>
        </w:rPr>
        <w:t>Loose-fill:</w:t>
      </w:r>
      <w:r>
        <w:t xml:space="preserve">  </w:t>
      </w:r>
      <w:r>
        <w:rPr>
          <w:spacing w:val="-1"/>
        </w:rPr>
        <w:t>Provide</w:t>
      </w:r>
      <w:r>
        <w:t xml:space="preserve"> </w:t>
      </w:r>
      <w:r>
        <w:rPr>
          <w:spacing w:val="-1"/>
        </w:rPr>
        <w:t>required</w:t>
      </w:r>
      <w:r>
        <w:t xml:space="preserve"> </w:t>
      </w:r>
      <w:r>
        <w:rPr>
          <w:spacing w:val="-1"/>
        </w:rPr>
        <w:t>thickness</w:t>
      </w:r>
      <w:r>
        <w:t xml:space="preserve"> </w:t>
      </w:r>
      <w:r>
        <w:rPr>
          <w:spacing w:val="-1"/>
        </w:rPr>
        <w:t>and</w:t>
      </w:r>
      <w:r>
        <w:t xml:space="preserve"> </w:t>
      </w:r>
      <w:r>
        <w:rPr>
          <w:spacing w:val="-1"/>
        </w:rPr>
        <w:t>density</w:t>
      </w:r>
      <w:r>
        <w:t xml:space="preserve"> </w:t>
      </w:r>
      <w:r>
        <w:rPr>
          <w:spacing w:val="-1"/>
        </w:rPr>
        <w:t>per</w:t>
      </w:r>
      <w:r>
        <w:t xml:space="preserve"> </w:t>
      </w:r>
      <w:r>
        <w:rPr>
          <w:spacing w:val="-1"/>
        </w:rPr>
        <w:t>manufacturer’s</w:t>
      </w:r>
      <w:r>
        <w:t xml:space="preserve"> </w:t>
      </w:r>
      <w:r>
        <w:rPr>
          <w:spacing w:val="-1"/>
        </w:rPr>
        <w:t>instructions</w:t>
      </w:r>
      <w:r>
        <w:t xml:space="preserve"> </w:t>
      </w:r>
      <w:r>
        <w:rPr>
          <w:spacing w:val="-1"/>
        </w:rPr>
        <w:t>to</w:t>
      </w:r>
      <w:r>
        <w:t xml:space="preserve"> </w:t>
      </w:r>
      <w:r>
        <w:rPr>
          <w:spacing w:val="-1"/>
        </w:rPr>
        <w:t>achieve</w:t>
      </w:r>
      <w:r>
        <w:t xml:space="preserve"> </w:t>
      </w:r>
      <w:r>
        <w:rPr>
          <w:spacing w:val="-1"/>
        </w:rPr>
        <w:t>indicated</w:t>
      </w:r>
      <w:r>
        <w:rPr>
          <w:spacing w:val="1"/>
        </w:rPr>
        <w:t xml:space="preserve"> </w:t>
      </w:r>
      <w:r>
        <w:rPr>
          <w:spacing w:val="-1"/>
        </w:rPr>
        <w:t>R-value.</w:t>
      </w:r>
    </w:p>
    <w:p w:rsidR="00F01AF3" w:rsidRDefault="00F01AF3">
      <w:pPr>
        <w:spacing w:before="7"/>
        <w:rPr>
          <w:rFonts w:ascii="Arial" w:eastAsia="Arial" w:hAnsi="Arial" w:cs="Arial"/>
        </w:rPr>
      </w:pPr>
    </w:p>
    <w:p w:rsidR="00F01AF3" w:rsidRPr="006A0A48" w:rsidRDefault="00A77955" w:rsidP="006A0A48">
      <w:pPr>
        <w:pStyle w:val="BodyText"/>
        <w:numPr>
          <w:ilvl w:val="1"/>
          <w:numId w:val="14"/>
        </w:numPr>
        <w:tabs>
          <w:tab w:val="left" w:pos="624"/>
        </w:tabs>
        <w:spacing w:before="0" w:line="360" w:lineRule="auto"/>
        <w:ind w:hanging="503"/>
      </w:pPr>
      <w:r>
        <w:rPr>
          <w:spacing w:val="-1"/>
        </w:rPr>
        <w:t>ACCESSORIES</w:t>
      </w:r>
    </w:p>
    <w:p w:rsidR="006A0A48" w:rsidRPr="006A0A48" w:rsidRDefault="006A0A48" w:rsidP="006A0A48">
      <w:pPr>
        <w:pStyle w:val="BodyText"/>
        <w:numPr>
          <w:ilvl w:val="2"/>
          <w:numId w:val="14"/>
        </w:numPr>
        <w:tabs>
          <w:tab w:val="left" w:pos="624"/>
        </w:tabs>
        <w:spacing w:before="0"/>
      </w:pPr>
      <w:r>
        <w:rPr>
          <w:spacing w:val="-1"/>
        </w:rPr>
        <w:t>Fiberglass blowing system consisting of vacuum fan and generator, water tank, blowing and vacuum hoses, high-pressure water pump and hose, blowing nozzle attachments, and wall scrubber</w:t>
      </w:r>
    </w:p>
    <w:p w:rsidR="006A0A48" w:rsidRDefault="006A0A48" w:rsidP="006A0A48">
      <w:pPr>
        <w:pStyle w:val="BodyText"/>
        <w:numPr>
          <w:ilvl w:val="3"/>
          <w:numId w:val="14"/>
        </w:numPr>
        <w:tabs>
          <w:tab w:val="left" w:pos="624"/>
        </w:tabs>
        <w:spacing w:before="0"/>
      </w:pPr>
      <w:r>
        <w:t>JM Spider Plus Insulation Delivery System is compatible with most fiber glass blowing machines, ensure compatibility prior to installation.</w:t>
      </w:r>
    </w:p>
    <w:p w:rsidR="00001304" w:rsidRDefault="00001304">
      <w:pPr>
        <w:pStyle w:val="Heading1"/>
        <w:spacing w:before="98"/>
        <w:ind w:left="120"/>
        <w:rPr>
          <w:spacing w:val="-1"/>
        </w:rPr>
      </w:pPr>
    </w:p>
    <w:p w:rsidR="00F01AF3" w:rsidRDefault="00A77955">
      <w:pPr>
        <w:pStyle w:val="Heading1"/>
        <w:spacing w:before="98"/>
        <w:ind w:left="120"/>
        <w:rPr>
          <w:b w:val="0"/>
          <w:bCs w:val="0"/>
        </w:rPr>
      </w:pPr>
      <w:r>
        <w:rPr>
          <w:spacing w:val="-1"/>
        </w:rPr>
        <w:t>PART</w:t>
      </w:r>
      <w:r>
        <w:t xml:space="preserve"> 3</w:t>
      </w:r>
      <w:r>
        <w:rPr>
          <w:spacing w:val="1"/>
        </w:rPr>
        <w:t xml:space="preserve"> </w:t>
      </w:r>
      <w:r>
        <w:t>EXECUTION</w:t>
      </w:r>
    </w:p>
    <w:p w:rsidR="000C3F18" w:rsidRDefault="000C3F18">
      <w:pPr>
        <w:pStyle w:val="BodyText"/>
        <w:spacing w:before="161"/>
        <w:ind w:left="120" w:right="345" w:firstLine="0"/>
      </w:pPr>
    </w:p>
    <w:p w:rsidR="000C3F18" w:rsidRPr="000C3F18" w:rsidRDefault="000C3F18" w:rsidP="000C3F18">
      <w:pPr>
        <w:pStyle w:val="ListParagraph"/>
        <w:numPr>
          <w:ilvl w:val="0"/>
          <w:numId w:val="14"/>
        </w:numPr>
        <w:tabs>
          <w:tab w:val="left" w:pos="625"/>
        </w:tabs>
        <w:rPr>
          <w:rFonts w:ascii="Arial" w:eastAsia="Arial" w:hAnsi="Arial"/>
          <w:vanish/>
          <w:sz w:val="18"/>
          <w:szCs w:val="18"/>
        </w:rPr>
      </w:pPr>
    </w:p>
    <w:p w:rsidR="00F01AF3" w:rsidRDefault="000C3F18" w:rsidP="000C3F18">
      <w:pPr>
        <w:pStyle w:val="BodyText"/>
        <w:numPr>
          <w:ilvl w:val="1"/>
          <w:numId w:val="14"/>
        </w:numPr>
        <w:tabs>
          <w:tab w:val="left" w:pos="625"/>
        </w:tabs>
        <w:spacing w:before="0"/>
        <w:ind w:left="624"/>
      </w:pPr>
      <w:r>
        <w:t>EXAMINATION:</w:t>
      </w:r>
    </w:p>
    <w:p w:rsidR="000C3F18" w:rsidRDefault="000C3F18" w:rsidP="000C3F18">
      <w:pPr>
        <w:pStyle w:val="BodyText"/>
        <w:tabs>
          <w:tab w:val="left" w:pos="625"/>
        </w:tabs>
        <w:spacing w:before="0"/>
        <w:ind w:left="624" w:firstLine="0"/>
      </w:pPr>
    </w:p>
    <w:p w:rsidR="000C3F18" w:rsidRDefault="000C3F18" w:rsidP="000C3F18">
      <w:pPr>
        <w:pStyle w:val="BodyText"/>
        <w:numPr>
          <w:ilvl w:val="2"/>
          <w:numId w:val="14"/>
        </w:numPr>
        <w:tabs>
          <w:tab w:val="left" w:pos="625"/>
        </w:tabs>
        <w:spacing w:before="0" w:line="360" w:lineRule="auto"/>
      </w:pPr>
      <w:r w:rsidRPr="000C3F18">
        <w:t>Do not begin installation until substrates have been properly prepared.</w:t>
      </w:r>
    </w:p>
    <w:p w:rsidR="000C3F18" w:rsidRDefault="000C3F18" w:rsidP="000C3F18">
      <w:pPr>
        <w:pStyle w:val="BodyText"/>
        <w:numPr>
          <w:ilvl w:val="2"/>
          <w:numId w:val="14"/>
        </w:numPr>
        <w:tabs>
          <w:tab w:val="left" w:pos="625"/>
        </w:tabs>
        <w:spacing w:before="0" w:line="360" w:lineRule="auto"/>
      </w:pPr>
      <w:r w:rsidRPr="000C3F18">
        <w:t>Verify that all exterior and interior wall, partition, and floor/ceiling assembly construction has been completed to the point where the insulation may correctly be installed.</w:t>
      </w:r>
    </w:p>
    <w:p w:rsidR="000C3F18" w:rsidRDefault="000C3F18" w:rsidP="000C3F18">
      <w:pPr>
        <w:pStyle w:val="BodyText"/>
        <w:numPr>
          <w:ilvl w:val="2"/>
          <w:numId w:val="14"/>
        </w:numPr>
        <w:tabs>
          <w:tab w:val="left" w:pos="625"/>
        </w:tabs>
        <w:spacing w:before="0" w:line="360" w:lineRule="auto"/>
      </w:pPr>
      <w:r w:rsidRPr="000C3F18">
        <w:t>Verify that mechanical and electrical services in ceilings, walls and floors have been installed and tested and, if appropriate, verify that adjacent materials are dry and ready to receive insulation.</w:t>
      </w:r>
    </w:p>
    <w:p w:rsidR="000C3F18" w:rsidRDefault="000C3F18" w:rsidP="000C3F18">
      <w:pPr>
        <w:pStyle w:val="BodyText"/>
        <w:numPr>
          <w:ilvl w:val="2"/>
          <w:numId w:val="14"/>
        </w:numPr>
        <w:tabs>
          <w:tab w:val="left" w:pos="625"/>
        </w:tabs>
        <w:spacing w:before="0" w:line="360" w:lineRule="auto"/>
      </w:pPr>
      <w:r w:rsidRPr="000C3F18">
        <w:t>If substrate preparation is the responsibility of another installer, notify Architect of unsatisfactory preparation before proceeding.</w:t>
      </w:r>
    </w:p>
    <w:p w:rsidR="000C3F18" w:rsidRDefault="000C3F18" w:rsidP="000C3F18">
      <w:pPr>
        <w:pStyle w:val="BodyText"/>
        <w:tabs>
          <w:tab w:val="left" w:pos="625"/>
        </w:tabs>
        <w:spacing w:before="0"/>
      </w:pPr>
    </w:p>
    <w:p w:rsidR="00C934FE" w:rsidRDefault="000C3F18" w:rsidP="000C3F18">
      <w:pPr>
        <w:pStyle w:val="BodyText"/>
        <w:numPr>
          <w:ilvl w:val="1"/>
          <w:numId w:val="14"/>
        </w:numPr>
        <w:tabs>
          <w:tab w:val="left" w:pos="625"/>
        </w:tabs>
        <w:spacing w:before="0"/>
      </w:pPr>
      <w:r>
        <w:rPr>
          <w:spacing w:val="-1"/>
        </w:rPr>
        <w:t>PREPARATION</w:t>
      </w:r>
    </w:p>
    <w:p w:rsidR="000C3F18" w:rsidRPr="000C3F18" w:rsidRDefault="000C3F18" w:rsidP="000C3F18">
      <w:pPr>
        <w:pStyle w:val="BodyText"/>
        <w:numPr>
          <w:ilvl w:val="0"/>
          <w:numId w:val="16"/>
        </w:numPr>
        <w:tabs>
          <w:tab w:val="left" w:pos="1056"/>
        </w:tabs>
      </w:pPr>
      <w:r w:rsidRPr="000C3F18">
        <w:rPr>
          <w:spacing w:val="-1"/>
        </w:rPr>
        <w:t>Clean surfaces thoroughly prior to installation.</w:t>
      </w:r>
    </w:p>
    <w:p w:rsidR="000C3F18" w:rsidRDefault="000C3F18" w:rsidP="000C3F18">
      <w:pPr>
        <w:pStyle w:val="BodyText"/>
        <w:numPr>
          <w:ilvl w:val="0"/>
          <w:numId w:val="16"/>
        </w:numPr>
        <w:tabs>
          <w:tab w:val="left" w:pos="1056"/>
        </w:tabs>
      </w:pPr>
      <w:r w:rsidRPr="000C3F18">
        <w:t>Prepare surfaces using the methods recommended by the manufacturer for achieving the best result for the substrate under the project conditions.</w:t>
      </w:r>
    </w:p>
    <w:p w:rsidR="00C934FE" w:rsidRDefault="00C934FE" w:rsidP="00C934FE">
      <w:pPr>
        <w:spacing w:before="7"/>
        <w:rPr>
          <w:rFonts w:ascii="Arial" w:eastAsia="Arial" w:hAnsi="Arial" w:cs="Arial"/>
        </w:rPr>
      </w:pPr>
    </w:p>
    <w:p w:rsidR="00C934FE" w:rsidRPr="000C3F18" w:rsidRDefault="000C3F18" w:rsidP="00C934FE">
      <w:pPr>
        <w:pStyle w:val="BodyText"/>
        <w:numPr>
          <w:ilvl w:val="1"/>
          <w:numId w:val="14"/>
        </w:numPr>
        <w:tabs>
          <w:tab w:val="left" w:pos="624"/>
        </w:tabs>
        <w:spacing w:before="0"/>
        <w:ind w:hanging="503"/>
      </w:pPr>
      <w:r>
        <w:rPr>
          <w:spacing w:val="-1"/>
        </w:rPr>
        <w:t>INSTALLATION</w:t>
      </w:r>
    </w:p>
    <w:p w:rsidR="000C3F18" w:rsidRPr="000C3F18" w:rsidRDefault="000C3F18" w:rsidP="000C3F18">
      <w:pPr>
        <w:pStyle w:val="BodyText"/>
        <w:tabs>
          <w:tab w:val="left" w:pos="624"/>
        </w:tabs>
        <w:spacing w:before="0"/>
        <w:ind w:left="623" w:firstLine="0"/>
      </w:pPr>
    </w:p>
    <w:p w:rsidR="00E46A53" w:rsidRPr="006A0A48" w:rsidRDefault="000C3F18" w:rsidP="00A77955">
      <w:pPr>
        <w:pStyle w:val="BodyText"/>
        <w:numPr>
          <w:ilvl w:val="2"/>
          <w:numId w:val="14"/>
        </w:numPr>
        <w:tabs>
          <w:tab w:val="left" w:pos="624"/>
        </w:tabs>
        <w:spacing w:before="0" w:line="360" w:lineRule="auto"/>
      </w:pPr>
      <w:r w:rsidRPr="000C3F18">
        <w:rPr>
          <w:spacing w:val="-1"/>
        </w:rPr>
        <w:t>Install in accordance with manufacturer's instructions</w:t>
      </w:r>
      <w:r w:rsidR="006A0A48">
        <w:rPr>
          <w:spacing w:val="-1"/>
        </w:rPr>
        <w:t>.</w:t>
      </w:r>
    </w:p>
    <w:p w:rsidR="006A0A48" w:rsidRPr="00E46A53" w:rsidRDefault="006A0A48" w:rsidP="00A77955">
      <w:pPr>
        <w:pStyle w:val="BodyText"/>
        <w:numPr>
          <w:ilvl w:val="2"/>
          <w:numId w:val="14"/>
        </w:numPr>
        <w:tabs>
          <w:tab w:val="left" w:pos="624"/>
        </w:tabs>
        <w:spacing w:before="0" w:line="360" w:lineRule="auto"/>
      </w:pPr>
      <w:r>
        <w:rPr>
          <w:spacing w:val="-1"/>
        </w:rPr>
        <w:t xml:space="preserve">Verify </w:t>
      </w:r>
      <w:r>
        <w:t>fiber</w:t>
      </w:r>
      <w:bookmarkStart w:id="0" w:name="_GoBack"/>
      <w:bookmarkEnd w:id="0"/>
      <w:r>
        <w:t xml:space="preserve">glass blowing machine is compatible with </w:t>
      </w:r>
      <w:r>
        <w:rPr>
          <w:spacing w:val="-1"/>
        </w:rPr>
        <w:t>JM</w:t>
      </w:r>
      <w:r>
        <w:t xml:space="preserve"> </w:t>
      </w:r>
      <w:r>
        <w:rPr>
          <w:spacing w:val="-1"/>
        </w:rPr>
        <w:t>Spider™</w:t>
      </w:r>
      <w:r>
        <w:t xml:space="preserve"> Plus insulation.</w:t>
      </w:r>
    </w:p>
    <w:p w:rsidR="000C3F18" w:rsidRPr="00A77955" w:rsidRDefault="00E46A53" w:rsidP="00A77955">
      <w:pPr>
        <w:pStyle w:val="BodyText"/>
        <w:numPr>
          <w:ilvl w:val="2"/>
          <w:numId w:val="14"/>
        </w:numPr>
        <w:tabs>
          <w:tab w:val="left" w:pos="624"/>
        </w:tabs>
        <w:spacing w:before="0" w:line="360" w:lineRule="auto"/>
      </w:pPr>
      <w:r>
        <w:rPr>
          <w:spacing w:val="-1"/>
        </w:rPr>
        <w:t>Ensure a minimum installed density of 1.5pcf is achieved in vertical applications and 1.8pcf is achieved in overhead applications.</w:t>
      </w:r>
    </w:p>
    <w:p w:rsidR="00A77955" w:rsidRPr="000C3F18" w:rsidRDefault="00A77955" w:rsidP="00A77955">
      <w:pPr>
        <w:pStyle w:val="BodyText"/>
        <w:numPr>
          <w:ilvl w:val="2"/>
          <w:numId w:val="14"/>
        </w:numPr>
        <w:tabs>
          <w:tab w:val="left" w:pos="624"/>
        </w:tabs>
        <w:spacing w:before="0" w:line="360" w:lineRule="auto"/>
      </w:pPr>
      <w:r>
        <w:rPr>
          <w:spacing w:val="-1"/>
        </w:rPr>
        <w:t xml:space="preserve">Use proper fluid delivery system </w:t>
      </w:r>
      <w:r w:rsidR="00E46A53">
        <w:rPr>
          <w:spacing w:val="-1"/>
        </w:rPr>
        <w:t xml:space="preserve">(water or air depending on application) </w:t>
      </w:r>
      <w:r>
        <w:rPr>
          <w:spacing w:val="-1"/>
        </w:rPr>
        <w:t>and maintain recommended moisture application volume.</w:t>
      </w:r>
    </w:p>
    <w:p w:rsidR="00321F29" w:rsidRPr="00A77955" w:rsidRDefault="00321F29" w:rsidP="00321F29">
      <w:pPr>
        <w:pStyle w:val="BodyText"/>
        <w:numPr>
          <w:ilvl w:val="2"/>
          <w:numId w:val="14"/>
        </w:numPr>
        <w:tabs>
          <w:tab w:val="left" w:pos="624"/>
        </w:tabs>
        <w:spacing w:before="0" w:line="360" w:lineRule="auto"/>
      </w:pPr>
      <w:r w:rsidRPr="00252641">
        <w:t>Place loose-fill insulation into spaces and onto surfaces as shown, by machine blowing to comply with ASTM C1015. Level horizontal applications to uniform thickness as indicated. Hold insulation back from air vents, flues and heat-generating appliances.</w:t>
      </w:r>
    </w:p>
    <w:p w:rsidR="00321F29" w:rsidRPr="00252641" w:rsidRDefault="00321F29" w:rsidP="00321F29">
      <w:pPr>
        <w:pStyle w:val="ListParagraph"/>
        <w:numPr>
          <w:ilvl w:val="2"/>
          <w:numId w:val="14"/>
        </w:numPr>
        <w:spacing w:line="360" w:lineRule="auto"/>
        <w:rPr>
          <w:rFonts w:ascii="Arial" w:eastAsia="Arial" w:hAnsi="Arial"/>
          <w:spacing w:val="-1"/>
          <w:sz w:val="18"/>
          <w:szCs w:val="18"/>
        </w:rPr>
      </w:pPr>
      <w:r w:rsidRPr="00252641">
        <w:rPr>
          <w:rFonts w:ascii="Arial" w:eastAsia="Arial" w:hAnsi="Arial"/>
          <w:spacing w:val="-1"/>
          <w:sz w:val="18"/>
          <w:szCs w:val="18"/>
        </w:rPr>
        <w:t>Water Piping Coordination: If water piping is located on inside of insulated exterior walls, coordinate location of piping to ensure that it is placed on warm side of insulation and insulation encapsulates piping.</w:t>
      </w:r>
    </w:p>
    <w:p w:rsidR="00321F29" w:rsidRPr="00252641" w:rsidRDefault="00321F29" w:rsidP="00321F29">
      <w:pPr>
        <w:pStyle w:val="ListParagraph"/>
        <w:numPr>
          <w:ilvl w:val="2"/>
          <w:numId w:val="14"/>
        </w:numPr>
        <w:spacing w:line="360" w:lineRule="auto"/>
        <w:rPr>
          <w:rFonts w:ascii="Arial" w:eastAsia="Arial" w:hAnsi="Arial"/>
          <w:sz w:val="18"/>
          <w:szCs w:val="18"/>
        </w:rPr>
      </w:pPr>
      <w:r w:rsidRPr="00252641">
        <w:rPr>
          <w:rFonts w:ascii="Arial" w:eastAsia="Arial" w:hAnsi="Arial"/>
          <w:sz w:val="18"/>
          <w:szCs w:val="18"/>
        </w:rPr>
        <w:t>Apply single layer of insulation to produce thickness indicated, unless multiple layers are otherwise shown or required to make up total thickness.</w:t>
      </w:r>
    </w:p>
    <w:p w:rsidR="000C3F18" w:rsidRDefault="000C3F18" w:rsidP="000C3F18">
      <w:pPr>
        <w:pStyle w:val="BodyText"/>
        <w:tabs>
          <w:tab w:val="left" w:pos="624"/>
        </w:tabs>
        <w:spacing w:before="0"/>
        <w:ind w:left="623" w:firstLine="0"/>
      </w:pPr>
    </w:p>
    <w:p w:rsidR="00C934FE" w:rsidRDefault="000C3F18" w:rsidP="00C934FE">
      <w:pPr>
        <w:pStyle w:val="BodyText"/>
        <w:numPr>
          <w:ilvl w:val="1"/>
          <w:numId w:val="14"/>
        </w:numPr>
        <w:tabs>
          <w:tab w:val="left" w:pos="625"/>
        </w:tabs>
        <w:spacing w:before="0"/>
        <w:ind w:left="624"/>
      </w:pPr>
      <w:r>
        <w:lastRenderedPageBreak/>
        <w:t>PROTECTION</w:t>
      </w:r>
    </w:p>
    <w:p w:rsidR="000C3F18" w:rsidRDefault="000C3F18" w:rsidP="00A77955">
      <w:pPr>
        <w:pStyle w:val="BodyText"/>
        <w:tabs>
          <w:tab w:val="left" w:pos="625"/>
        </w:tabs>
        <w:spacing w:before="0" w:line="360" w:lineRule="auto"/>
      </w:pPr>
    </w:p>
    <w:p w:rsidR="00A77955" w:rsidRDefault="00A77955" w:rsidP="00A77955">
      <w:pPr>
        <w:pStyle w:val="BodyText"/>
        <w:numPr>
          <w:ilvl w:val="2"/>
          <w:numId w:val="14"/>
        </w:numPr>
        <w:tabs>
          <w:tab w:val="left" w:pos="625"/>
        </w:tabs>
        <w:spacing w:before="0" w:line="360" w:lineRule="auto"/>
      </w:pPr>
      <w:r w:rsidRPr="00A77955">
        <w:t>Protect installed products until completion of project.</w:t>
      </w:r>
    </w:p>
    <w:p w:rsidR="00A77955" w:rsidRDefault="00A77955" w:rsidP="00A77955">
      <w:pPr>
        <w:pStyle w:val="BodyText"/>
        <w:numPr>
          <w:ilvl w:val="2"/>
          <w:numId w:val="14"/>
        </w:numPr>
        <w:tabs>
          <w:tab w:val="left" w:pos="625"/>
        </w:tabs>
        <w:spacing w:before="0" w:line="360" w:lineRule="auto"/>
      </w:pPr>
      <w:r w:rsidRPr="00A77955">
        <w:t>Touch-up, repair or replace damaged products before Substantial Completion.</w:t>
      </w:r>
    </w:p>
    <w:p w:rsidR="00F01AF3" w:rsidRDefault="00A77955" w:rsidP="00AD1FEF">
      <w:pPr>
        <w:pStyle w:val="BodyText"/>
        <w:numPr>
          <w:ilvl w:val="2"/>
          <w:numId w:val="14"/>
        </w:numPr>
        <w:tabs>
          <w:tab w:val="left" w:pos="1056"/>
        </w:tabs>
        <w:spacing w:before="54"/>
        <w:ind w:hanging="431"/>
      </w:pPr>
      <w:r>
        <w:rPr>
          <w:spacing w:val="-1"/>
        </w:rPr>
        <w:t>Comply</w:t>
      </w:r>
      <w:r>
        <w:rPr>
          <w:spacing w:val="1"/>
        </w:rPr>
        <w:t xml:space="preserve"> </w:t>
      </w:r>
      <w:r>
        <w:rPr>
          <w:spacing w:val="-1"/>
        </w:rPr>
        <w:t>with the</w:t>
      </w:r>
      <w:r>
        <w:t xml:space="preserve"> </w:t>
      </w:r>
      <w:r>
        <w:rPr>
          <w:spacing w:val="-1"/>
        </w:rPr>
        <w:t>instructions</w:t>
      </w:r>
      <w:r>
        <w:t xml:space="preserve"> </w:t>
      </w:r>
      <w:r>
        <w:rPr>
          <w:spacing w:val="-1"/>
        </w:rPr>
        <w:t>and</w:t>
      </w:r>
      <w:r>
        <w:t xml:space="preserve"> </w:t>
      </w:r>
      <w:r>
        <w:rPr>
          <w:spacing w:val="-1"/>
        </w:rPr>
        <w:t>recommendations</w:t>
      </w:r>
      <w:r>
        <w:t xml:space="preserve"> </w:t>
      </w:r>
      <w:r>
        <w:rPr>
          <w:spacing w:val="-1"/>
        </w:rPr>
        <w:t>of</w:t>
      </w:r>
      <w:r>
        <w:t xml:space="preserve"> </w:t>
      </w:r>
      <w:r>
        <w:rPr>
          <w:spacing w:val="-1"/>
        </w:rPr>
        <w:t>the</w:t>
      </w:r>
      <w:r>
        <w:t xml:space="preserve"> </w:t>
      </w:r>
      <w:r>
        <w:rPr>
          <w:spacing w:val="-1"/>
        </w:rPr>
        <w:t>building</w:t>
      </w:r>
      <w:r>
        <w:t xml:space="preserve"> </w:t>
      </w:r>
      <w:r>
        <w:rPr>
          <w:spacing w:val="-1"/>
        </w:rPr>
        <w:t>insulation</w:t>
      </w:r>
      <w:r>
        <w:t xml:space="preserve"> </w:t>
      </w:r>
      <w:r>
        <w:rPr>
          <w:spacing w:val="-1"/>
        </w:rPr>
        <w:t>manufacturer.</w:t>
      </w:r>
    </w:p>
    <w:p w:rsidR="00F01AF3" w:rsidRDefault="00F01AF3">
      <w:pPr>
        <w:spacing w:before="7"/>
        <w:rPr>
          <w:rFonts w:ascii="Arial" w:eastAsia="Arial" w:hAnsi="Arial" w:cs="Arial"/>
        </w:rPr>
      </w:pPr>
    </w:p>
    <w:p w:rsidR="00F01AF3" w:rsidRDefault="00F01AF3">
      <w:pPr>
        <w:rPr>
          <w:rFonts w:ascii="Arial" w:eastAsia="Arial" w:hAnsi="Arial" w:cs="Arial"/>
          <w:sz w:val="18"/>
          <w:szCs w:val="18"/>
        </w:rPr>
      </w:pPr>
    </w:p>
    <w:p w:rsidR="00F01AF3" w:rsidRDefault="00A77955">
      <w:pPr>
        <w:pStyle w:val="Heading1"/>
        <w:jc w:val="center"/>
        <w:rPr>
          <w:b w:val="0"/>
          <w:bCs w:val="0"/>
        </w:rPr>
      </w:pPr>
      <w:r>
        <w:t xml:space="preserve">END OF </w:t>
      </w:r>
      <w:r>
        <w:rPr>
          <w:spacing w:val="-1"/>
        </w:rPr>
        <w:t>SECTION</w:t>
      </w:r>
    </w:p>
    <w:sectPr w:rsidR="00F01AF3" w:rsidSect="00235FF1">
      <w:headerReference w:type="default" r:id="rId9"/>
      <w:pgSz w:w="12240" w:h="15840"/>
      <w:pgMar w:top="520" w:right="620" w:bottom="81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AB9" w:rsidRDefault="00270AB9" w:rsidP="00235FF1">
      <w:r>
        <w:separator/>
      </w:r>
    </w:p>
  </w:endnote>
  <w:endnote w:type="continuationSeparator" w:id="0">
    <w:p w:rsidR="00270AB9" w:rsidRDefault="00270AB9" w:rsidP="0023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AB9" w:rsidRDefault="00270AB9" w:rsidP="00235FF1">
      <w:r>
        <w:separator/>
      </w:r>
    </w:p>
  </w:footnote>
  <w:footnote w:type="continuationSeparator" w:id="0">
    <w:p w:rsidR="00270AB9" w:rsidRDefault="00270AB9" w:rsidP="00235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FF1" w:rsidRDefault="00235FF1" w:rsidP="00235FF1">
    <w:pPr>
      <w:pStyle w:val="Header"/>
      <w:ind w:left="180"/>
      <w:rPr>
        <w:rFonts w:ascii="Arial" w:hAnsi="Arial" w:cs="Arial"/>
        <w:sz w:val="18"/>
        <w:szCs w:val="18"/>
      </w:rPr>
    </w:pPr>
    <w:r w:rsidRPr="00F255C8">
      <w:rPr>
        <w:rFonts w:ascii="Arial" w:hAnsi="Arial" w:cs="Arial"/>
        <w:sz w:val="18"/>
        <w:szCs w:val="18"/>
      </w:rPr>
      <w:t>J</w:t>
    </w:r>
    <w:r>
      <w:rPr>
        <w:rFonts w:ascii="Arial" w:hAnsi="Arial" w:cs="Arial"/>
        <w:sz w:val="18"/>
        <w:szCs w:val="18"/>
      </w:rPr>
      <w:t xml:space="preserve">ohns Manville </w:t>
    </w:r>
    <w:r w:rsidR="001308B6">
      <w:rPr>
        <w:rFonts w:ascii="Arial" w:hAnsi="Arial" w:cs="Arial"/>
        <w:sz w:val="18"/>
        <w:szCs w:val="18"/>
      </w:rPr>
      <w:t>Blown-In Fiber Glass</w:t>
    </w:r>
    <w:r w:rsidRPr="00F255C8">
      <w:rPr>
        <w:rFonts w:ascii="Arial" w:hAnsi="Arial" w:cs="Arial"/>
        <w:sz w:val="18"/>
        <w:szCs w:val="18"/>
      </w:rPr>
      <w:t xml:space="preserve"> Insulation</w:t>
    </w:r>
    <w:r w:rsidRPr="00F255C8">
      <w:rPr>
        <w:rFonts w:ascii="Arial" w:hAnsi="Arial" w:cs="Arial"/>
        <w:sz w:val="18"/>
        <w:szCs w:val="18"/>
      </w:rPr>
      <w:tab/>
    </w:r>
  </w:p>
  <w:p w:rsidR="00235FF1" w:rsidRDefault="00235FF1" w:rsidP="00235FF1">
    <w:pPr>
      <w:pStyle w:val="Header"/>
      <w:ind w:left="180"/>
    </w:pPr>
    <w:r w:rsidRPr="00F255C8">
      <w:rPr>
        <w:rFonts w:ascii="Arial" w:hAnsi="Arial" w:cs="Arial"/>
        <w:sz w:val="18"/>
        <w:szCs w:val="18"/>
      </w:rPr>
      <w:t>Guide Specifications in CSI Format</w:t>
    </w:r>
  </w:p>
  <w:p w:rsidR="00235FF1" w:rsidRDefault="00235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96222"/>
    <w:multiLevelType w:val="hybridMultilevel"/>
    <w:tmpl w:val="F6C0C702"/>
    <w:lvl w:ilvl="0" w:tplc="AE5E0236">
      <w:start w:val="1"/>
      <w:numFmt w:val="upperLetter"/>
      <w:lvlText w:val="%1."/>
      <w:lvlJc w:val="left"/>
      <w:pPr>
        <w:ind w:left="1056" w:hanging="432"/>
      </w:pPr>
      <w:rPr>
        <w:rFonts w:hint="default"/>
        <w:spacing w:val="-1"/>
        <w:sz w:val="18"/>
        <w:szCs w:val="18"/>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15456"/>
    <w:multiLevelType w:val="hybridMultilevel"/>
    <w:tmpl w:val="6B4EF7A4"/>
    <w:lvl w:ilvl="0" w:tplc="04090015">
      <w:start w:val="1"/>
      <w:numFmt w:val="upperLetter"/>
      <w:lvlText w:val="%1."/>
      <w:lvlJc w:val="left"/>
      <w:pPr>
        <w:ind w:left="1056" w:hanging="432"/>
      </w:pPr>
      <w:rPr>
        <w:rFonts w:hint="default"/>
        <w:spacing w:val="-1"/>
        <w:sz w:val="18"/>
        <w:szCs w:val="18"/>
      </w:rPr>
    </w:lvl>
    <w:lvl w:ilvl="1" w:tplc="0ED6A472">
      <w:start w:val="1"/>
      <w:numFmt w:val="decimal"/>
      <w:lvlText w:val="%2."/>
      <w:lvlJc w:val="left"/>
      <w:pPr>
        <w:ind w:left="1488" w:hanging="432"/>
      </w:pPr>
      <w:rPr>
        <w:rFonts w:ascii="Arial" w:eastAsia="Arial" w:hAnsi="Arial" w:hint="default"/>
        <w:spacing w:val="-1"/>
        <w:sz w:val="18"/>
        <w:szCs w:val="18"/>
      </w:rPr>
    </w:lvl>
    <w:lvl w:ilvl="2" w:tplc="3F027A8A">
      <w:start w:val="1"/>
      <w:numFmt w:val="lowerLetter"/>
      <w:lvlText w:val="%3."/>
      <w:lvlJc w:val="left"/>
      <w:pPr>
        <w:ind w:left="1919" w:hanging="432"/>
      </w:pPr>
      <w:rPr>
        <w:rFonts w:ascii="Arial" w:eastAsia="Arial" w:hAnsi="Arial" w:hint="default"/>
        <w:spacing w:val="-1"/>
        <w:sz w:val="18"/>
        <w:szCs w:val="18"/>
      </w:rPr>
    </w:lvl>
    <w:lvl w:ilvl="3" w:tplc="87424F64">
      <w:start w:val="1"/>
      <w:numFmt w:val="bullet"/>
      <w:lvlText w:val="•"/>
      <w:lvlJc w:val="left"/>
      <w:pPr>
        <w:ind w:left="1467" w:hanging="432"/>
      </w:pPr>
      <w:rPr>
        <w:rFonts w:hint="default"/>
      </w:rPr>
    </w:lvl>
    <w:lvl w:ilvl="4" w:tplc="27AE8804">
      <w:start w:val="1"/>
      <w:numFmt w:val="bullet"/>
      <w:lvlText w:val="•"/>
      <w:lvlJc w:val="left"/>
      <w:pPr>
        <w:ind w:left="1468" w:hanging="432"/>
      </w:pPr>
      <w:rPr>
        <w:rFonts w:hint="default"/>
      </w:rPr>
    </w:lvl>
    <w:lvl w:ilvl="5" w:tplc="82AEC392">
      <w:start w:val="1"/>
      <w:numFmt w:val="bullet"/>
      <w:lvlText w:val="•"/>
      <w:lvlJc w:val="left"/>
      <w:pPr>
        <w:ind w:left="1468" w:hanging="432"/>
      </w:pPr>
      <w:rPr>
        <w:rFonts w:hint="default"/>
      </w:rPr>
    </w:lvl>
    <w:lvl w:ilvl="6" w:tplc="3A9285BC">
      <w:start w:val="1"/>
      <w:numFmt w:val="bullet"/>
      <w:lvlText w:val="•"/>
      <w:lvlJc w:val="left"/>
      <w:pPr>
        <w:ind w:left="1487" w:hanging="432"/>
      </w:pPr>
      <w:rPr>
        <w:rFonts w:hint="default"/>
      </w:rPr>
    </w:lvl>
    <w:lvl w:ilvl="7" w:tplc="F5F660B8">
      <w:start w:val="1"/>
      <w:numFmt w:val="bullet"/>
      <w:lvlText w:val="•"/>
      <w:lvlJc w:val="left"/>
      <w:pPr>
        <w:ind w:left="1487" w:hanging="432"/>
      </w:pPr>
      <w:rPr>
        <w:rFonts w:hint="default"/>
      </w:rPr>
    </w:lvl>
    <w:lvl w:ilvl="8" w:tplc="EF52C16E">
      <w:start w:val="1"/>
      <w:numFmt w:val="bullet"/>
      <w:lvlText w:val="•"/>
      <w:lvlJc w:val="left"/>
      <w:pPr>
        <w:ind w:left="1488" w:hanging="432"/>
      </w:pPr>
      <w:rPr>
        <w:rFonts w:hint="default"/>
      </w:rPr>
    </w:lvl>
  </w:abstractNum>
  <w:abstractNum w:abstractNumId="2" w15:restartNumberingAfterBreak="0">
    <w:nsid w:val="1BB64E34"/>
    <w:multiLevelType w:val="multilevel"/>
    <w:tmpl w:val="0F687646"/>
    <w:lvl w:ilvl="0">
      <w:start w:val="1"/>
      <w:numFmt w:val="decimal"/>
      <w:lvlText w:val="%1"/>
      <w:lvlJc w:val="left"/>
      <w:pPr>
        <w:ind w:left="623" w:hanging="504"/>
      </w:pPr>
      <w:rPr>
        <w:rFonts w:hint="default"/>
      </w:rPr>
    </w:lvl>
    <w:lvl w:ilvl="1">
      <w:start w:val="1"/>
      <w:numFmt w:val="decimal"/>
      <w:lvlText w:val="%1.%2"/>
      <w:lvlJc w:val="left"/>
      <w:pPr>
        <w:ind w:left="623" w:hanging="504"/>
      </w:pPr>
      <w:rPr>
        <w:rFonts w:ascii="Arial" w:eastAsia="Arial" w:hAnsi="Arial" w:hint="default"/>
        <w:spacing w:val="-1"/>
        <w:sz w:val="18"/>
        <w:szCs w:val="18"/>
      </w:rPr>
    </w:lvl>
    <w:lvl w:ilvl="2">
      <w:start w:val="1"/>
      <w:numFmt w:val="upperLetter"/>
      <w:lvlText w:val="%3."/>
      <w:lvlJc w:val="left"/>
      <w:pPr>
        <w:ind w:left="1055" w:hanging="432"/>
      </w:pPr>
      <w:rPr>
        <w:rFonts w:ascii="Arial" w:eastAsia="Arial" w:hAnsi="Arial" w:hint="default"/>
        <w:spacing w:val="-1"/>
        <w:sz w:val="18"/>
        <w:szCs w:val="18"/>
      </w:rPr>
    </w:lvl>
    <w:lvl w:ilvl="3">
      <w:start w:val="1"/>
      <w:numFmt w:val="decimal"/>
      <w:lvlText w:val="%4."/>
      <w:lvlJc w:val="left"/>
      <w:pPr>
        <w:ind w:left="1487" w:hanging="432"/>
      </w:pPr>
      <w:rPr>
        <w:rFonts w:ascii="Arial" w:eastAsia="Arial" w:hAnsi="Arial" w:hint="default"/>
        <w:spacing w:val="-1"/>
        <w:sz w:val="18"/>
        <w:szCs w:val="18"/>
      </w:rPr>
    </w:lvl>
    <w:lvl w:ilvl="4">
      <w:start w:val="1"/>
      <w:numFmt w:val="lowerLetter"/>
      <w:lvlText w:val="%5."/>
      <w:lvlJc w:val="left"/>
      <w:pPr>
        <w:ind w:left="1920" w:hanging="432"/>
      </w:pPr>
      <w:rPr>
        <w:rFonts w:ascii="Arial" w:eastAsia="Arial" w:hAnsi="Arial" w:hint="default"/>
        <w:spacing w:val="-1"/>
        <w:sz w:val="18"/>
        <w:szCs w:val="18"/>
      </w:rPr>
    </w:lvl>
    <w:lvl w:ilvl="5">
      <w:start w:val="1"/>
      <w:numFmt w:val="decimal"/>
      <w:lvlText w:val="%6)"/>
      <w:lvlJc w:val="left"/>
      <w:pPr>
        <w:ind w:left="2352" w:hanging="433"/>
      </w:pPr>
      <w:rPr>
        <w:rFonts w:ascii="Arial" w:eastAsia="Arial" w:hAnsi="Arial" w:hint="default"/>
        <w:sz w:val="18"/>
        <w:szCs w:val="18"/>
      </w:rPr>
    </w:lvl>
    <w:lvl w:ilvl="6">
      <w:start w:val="1"/>
      <w:numFmt w:val="bullet"/>
      <w:lvlText w:val="•"/>
      <w:lvlJc w:val="left"/>
      <w:pPr>
        <w:ind w:left="1488" w:hanging="433"/>
      </w:pPr>
      <w:rPr>
        <w:rFonts w:hint="default"/>
      </w:rPr>
    </w:lvl>
    <w:lvl w:ilvl="7">
      <w:start w:val="1"/>
      <w:numFmt w:val="bullet"/>
      <w:lvlText w:val="•"/>
      <w:lvlJc w:val="left"/>
      <w:pPr>
        <w:ind w:left="1919" w:hanging="433"/>
      </w:pPr>
      <w:rPr>
        <w:rFonts w:hint="default"/>
      </w:rPr>
    </w:lvl>
    <w:lvl w:ilvl="8">
      <w:start w:val="1"/>
      <w:numFmt w:val="bullet"/>
      <w:lvlText w:val="•"/>
      <w:lvlJc w:val="left"/>
      <w:pPr>
        <w:ind w:left="1919" w:hanging="433"/>
      </w:pPr>
      <w:rPr>
        <w:rFonts w:hint="default"/>
      </w:rPr>
    </w:lvl>
  </w:abstractNum>
  <w:abstractNum w:abstractNumId="3" w15:restartNumberingAfterBreak="0">
    <w:nsid w:val="1BC055A1"/>
    <w:multiLevelType w:val="hybridMultilevel"/>
    <w:tmpl w:val="7FA69846"/>
    <w:lvl w:ilvl="0" w:tplc="71B6E538">
      <w:start w:val="1"/>
      <w:numFmt w:val="upperLetter"/>
      <w:lvlText w:val="%1."/>
      <w:lvlJc w:val="left"/>
      <w:pPr>
        <w:ind w:left="1055" w:hanging="432"/>
      </w:pPr>
      <w:rPr>
        <w:rFonts w:ascii="Arial" w:eastAsia="Arial" w:hAnsi="Arial"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95929"/>
    <w:multiLevelType w:val="hybridMultilevel"/>
    <w:tmpl w:val="654A3CBA"/>
    <w:lvl w:ilvl="0" w:tplc="FFEA5812">
      <w:start w:val="1"/>
      <w:numFmt w:val="upperLetter"/>
      <w:lvlText w:val="%1."/>
      <w:lvlJc w:val="left"/>
      <w:pPr>
        <w:ind w:left="1056" w:hanging="432"/>
      </w:pPr>
      <w:rPr>
        <w:rFonts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BB0623"/>
    <w:multiLevelType w:val="hybridMultilevel"/>
    <w:tmpl w:val="40D21A22"/>
    <w:lvl w:ilvl="0" w:tplc="73AE4A00">
      <w:start w:val="2"/>
      <w:numFmt w:val="upperLetter"/>
      <w:lvlText w:val="%1."/>
      <w:lvlJc w:val="left"/>
      <w:pPr>
        <w:ind w:left="720" w:hanging="360"/>
      </w:pPr>
      <w:rPr>
        <w:rFonts w:ascii="Arial" w:eastAsia="Arial" w:hAnsi="Arial" w:hint="default"/>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1E2FB6"/>
    <w:multiLevelType w:val="hybridMultilevel"/>
    <w:tmpl w:val="15BAC27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DC1053"/>
    <w:multiLevelType w:val="multilevel"/>
    <w:tmpl w:val="6CB02ED2"/>
    <w:lvl w:ilvl="0">
      <w:start w:val="1"/>
      <w:numFmt w:val="decimal"/>
      <w:lvlText w:val="%1"/>
      <w:lvlJc w:val="left"/>
      <w:pPr>
        <w:ind w:left="623" w:hanging="504"/>
        <w:jc w:val="left"/>
      </w:pPr>
      <w:rPr>
        <w:rFonts w:hint="default"/>
      </w:rPr>
    </w:lvl>
    <w:lvl w:ilvl="1">
      <w:start w:val="1"/>
      <w:numFmt w:val="decimal"/>
      <w:lvlText w:val="%1.%2"/>
      <w:lvlJc w:val="left"/>
      <w:pPr>
        <w:ind w:left="623" w:hanging="504"/>
        <w:jc w:val="left"/>
      </w:pPr>
      <w:rPr>
        <w:rFonts w:ascii="Arial" w:eastAsia="Arial" w:hAnsi="Arial" w:hint="default"/>
        <w:spacing w:val="-1"/>
        <w:sz w:val="18"/>
        <w:szCs w:val="18"/>
      </w:rPr>
    </w:lvl>
    <w:lvl w:ilvl="2">
      <w:start w:val="1"/>
      <w:numFmt w:val="upperLetter"/>
      <w:lvlText w:val="%3."/>
      <w:lvlJc w:val="left"/>
      <w:pPr>
        <w:ind w:left="1055" w:hanging="432"/>
        <w:jc w:val="left"/>
      </w:pPr>
      <w:rPr>
        <w:rFonts w:ascii="Arial" w:eastAsia="Arial" w:hAnsi="Arial" w:hint="default"/>
        <w:spacing w:val="-1"/>
        <w:sz w:val="18"/>
        <w:szCs w:val="18"/>
      </w:rPr>
    </w:lvl>
    <w:lvl w:ilvl="3">
      <w:start w:val="1"/>
      <w:numFmt w:val="decimal"/>
      <w:lvlText w:val="%4."/>
      <w:lvlJc w:val="left"/>
      <w:pPr>
        <w:ind w:left="1487" w:hanging="432"/>
        <w:jc w:val="left"/>
      </w:pPr>
      <w:rPr>
        <w:rFonts w:ascii="Arial" w:eastAsia="Arial" w:hAnsi="Arial" w:hint="default"/>
        <w:spacing w:val="-1"/>
        <w:sz w:val="18"/>
        <w:szCs w:val="18"/>
      </w:rPr>
    </w:lvl>
    <w:lvl w:ilvl="4">
      <w:start w:val="1"/>
      <w:numFmt w:val="upperLetter"/>
      <w:lvlText w:val="%5."/>
      <w:lvlJc w:val="left"/>
      <w:pPr>
        <w:ind w:left="1920" w:hanging="432"/>
        <w:jc w:val="left"/>
      </w:pPr>
      <w:rPr>
        <w:rFonts w:hint="default"/>
        <w:spacing w:val="-1"/>
        <w:sz w:val="18"/>
        <w:szCs w:val="18"/>
      </w:rPr>
    </w:lvl>
    <w:lvl w:ilvl="5">
      <w:start w:val="1"/>
      <w:numFmt w:val="decimal"/>
      <w:lvlText w:val="%6)"/>
      <w:lvlJc w:val="left"/>
      <w:pPr>
        <w:ind w:left="2352" w:hanging="433"/>
        <w:jc w:val="left"/>
      </w:pPr>
      <w:rPr>
        <w:rFonts w:ascii="Arial" w:eastAsia="Arial" w:hAnsi="Arial" w:hint="default"/>
        <w:sz w:val="18"/>
        <w:szCs w:val="18"/>
      </w:rPr>
    </w:lvl>
    <w:lvl w:ilvl="6">
      <w:start w:val="1"/>
      <w:numFmt w:val="bullet"/>
      <w:lvlText w:val="•"/>
      <w:lvlJc w:val="left"/>
      <w:pPr>
        <w:ind w:left="1488" w:hanging="433"/>
      </w:pPr>
      <w:rPr>
        <w:rFonts w:hint="default"/>
      </w:rPr>
    </w:lvl>
    <w:lvl w:ilvl="7">
      <w:start w:val="1"/>
      <w:numFmt w:val="bullet"/>
      <w:lvlText w:val="•"/>
      <w:lvlJc w:val="left"/>
      <w:pPr>
        <w:ind w:left="1919" w:hanging="433"/>
      </w:pPr>
      <w:rPr>
        <w:rFonts w:hint="default"/>
      </w:rPr>
    </w:lvl>
    <w:lvl w:ilvl="8">
      <w:start w:val="1"/>
      <w:numFmt w:val="bullet"/>
      <w:lvlText w:val="•"/>
      <w:lvlJc w:val="left"/>
      <w:pPr>
        <w:ind w:left="1919" w:hanging="433"/>
      </w:pPr>
      <w:rPr>
        <w:rFonts w:hint="default"/>
      </w:rPr>
    </w:lvl>
  </w:abstractNum>
  <w:abstractNum w:abstractNumId="8" w15:restartNumberingAfterBreak="0">
    <w:nsid w:val="46AC66E8"/>
    <w:multiLevelType w:val="hybridMultilevel"/>
    <w:tmpl w:val="51E0851C"/>
    <w:lvl w:ilvl="0" w:tplc="73AE4A00">
      <w:start w:val="2"/>
      <w:numFmt w:val="upperLetter"/>
      <w:lvlText w:val="%1."/>
      <w:lvlJc w:val="left"/>
      <w:pPr>
        <w:ind w:left="720" w:hanging="360"/>
      </w:pPr>
      <w:rPr>
        <w:rFonts w:ascii="Arial" w:eastAsia="Arial" w:hAnsi="Arial" w:hint="default"/>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663B2B"/>
    <w:multiLevelType w:val="multilevel"/>
    <w:tmpl w:val="47CA8AF2"/>
    <w:lvl w:ilvl="0">
      <w:start w:val="1"/>
      <w:numFmt w:val="decimal"/>
      <w:lvlText w:val="%1"/>
      <w:lvlJc w:val="left"/>
      <w:pPr>
        <w:ind w:left="623" w:hanging="504"/>
      </w:pPr>
      <w:rPr>
        <w:rFonts w:hint="default"/>
      </w:rPr>
    </w:lvl>
    <w:lvl w:ilvl="1">
      <w:start w:val="1"/>
      <w:numFmt w:val="decimal"/>
      <w:lvlText w:val="%1.%2"/>
      <w:lvlJc w:val="left"/>
      <w:pPr>
        <w:ind w:left="623" w:hanging="504"/>
      </w:pPr>
      <w:rPr>
        <w:rFonts w:ascii="Arial" w:eastAsia="Arial" w:hAnsi="Arial" w:hint="default"/>
        <w:spacing w:val="-1"/>
        <w:sz w:val="18"/>
        <w:szCs w:val="18"/>
      </w:rPr>
    </w:lvl>
    <w:lvl w:ilvl="2">
      <w:start w:val="1"/>
      <w:numFmt w:val="upperLetter"/>
      <w:lvlText w:val="%3."/>
      <w:lvlJc w:val="left"/>
      <w:pPr>
        <w:ind w:left="1055" w:hanging="432"/>
      </w:pPr>
      <w:rPr>
        <w:rFonts w:ascii="Arial" w:eastAsia="Arial" w:hAnsi="Arial" w:hint="default"/>
        <w:spacing w:val="-1"/>
        <w:sz w:val="18"/>
        <w:szCs w:val="18"/>
      </w:rPr>
    </w:lvl>
    <w:lvl w:ilvl="3">
      <w:start w:val="1"/>
      <w:numFmt w:val="decimal"/>
      <w:lvlText w:val="%4."/>
      <w:lvlJc w:val="left"/>
      <w:pPr>
        <w:ind w:left="1487" w:hanging="432"/>
      </w:pPr>
      <w:rPr>
        <w:rFonts w:ascii="Arial" w:eastAsia="Arial" w:hAnsi="Arial" w:hint="default"/>
        <w:spacing w:val="-1"/>
        <w:sz w:val="18"/>
        <w:szCs w:val="18"/>
      </w:rPr>
    </w:lvl>
    <w:lvl w:ilvl="4">
      <w:start w:val="1"/>
      <w:numFmt w:val="upperLetter"/>
      <w:lvlText w:val="%5."/>
      <w:lvlJc w:val="left"/>
      <w:pPr>
        <w:ind w:left="1920" w:hanging="432"/>
      </w:pPr>
      <w:rPr>
        <w:rFonts w:hint="default"/>
        <w:spacing w:val="-1"/>
        <w:sz w:val="18"/>
        <w:szCs w:val="18"/>
      </w:rPr>
    </w:lvl>
    <w:lvl w:ilvl="5">
      <w:start w:val="1"/>
      <w:numFmt w:val="decimal"/>
      <w:lvlText w:val="%6)"/>
      <w:lvlJc w:val="left"/>
      <w:pPr>
        <w:ind w:left="2352" w:hanging="433"/>
      </w:pPr>
      <w:rPr>
        <w:rFonts w:ascii="Arial" w:eastAsia="Arial" w:hAnsi="Arial" w:hint="default"/>
        <w:sz w:val="18"/>
        <w:szCs w:val="18"/>
      </w:rPr>
    </w:lvl>
    <w:lvl w:ilvl="6">
      <w:start w:val="1"/>
      <w:numFmt w:val="bullet"/>
      <w:lvlText w:val="•"/>
      <w:lvlJc w:val="left"/>
      <w:pPr>
        <w:ind w:left="1488" w:hanging="433"/>
      </w:pPr>
      <w:rPr>
        <w:rFonts w:hint="default"/>
      </w:rPr>
    </w:lvl>
    <w:lvl w:ilvl="7">
      <w:start w:val="1"/>
      <w:numFmt w:val="bullet"/>
      <w:lvlText w:val="•"/>
      <w:lvlJc w:val="left"/>
      <w:pPr>
        <w:ind w:left="1919" w:hanging="433"/>
      </w:pPr>
      <w:rPr>
        <w:rFonts w:hint="default"/>
      </w:rPr>
    </w:lvl>
    <w:lvl w:ilvl="8">
      <w:start w:val="1"/>
      <w:numFmt w:val="bullet"/>
      <w:lvlText w:val="•"/>
      <w:lvlJc w:val="left"/>
      <w:pPr>
        <w:ind w:left="1919" w:hanging="433"/>
      </w:pPr>
      <w:rPr>
        <w:rFonts w:hint="default"/>
      </w:rPr>
    </w:lvl>
  </w:abstractNum>
  <w:abstractNum w:abstractNumId="10" w15:restartNumberingAfterBreak="0">
    <w:nsid w:val="51A02370"/>
    <w:multiLevelType w:val="hybridMultilevel"/>
    <w:tmpl w:val="69B8415E"/>
    <w:lvl w:ilvl="0" w:tplc="C128C21E">
      <w:start w:val="1"/>
      <w:numFmt w:val="upperLetter"/>
      <w:lvlText w:val="%1."/>
      <w:lvlJc w:val="left"/>
      <w:pPr>
        <w:ind w:left="1056" w:hanging="432"/>
      </w:pPr>
      <w:rPr>
        <w:rFonts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EA08CA"/>
    <w:multiLevelType w:val="hybridMultilevel"/>
    <w:tmpl w:val="B7E0A562"/>
    <w:lvl w:ilvl="0" w:tplc="1FA8DF2A">
      <w:start w:val="1"/>
      <w:numFmt w:val="upperLetter"/>
      <w:lvlText w:val="%1."/>
      <w:lvlJc w:val="left"/>
      <w:pPr>
        <w:ind w:left="1056" w:hanging="432"/>
      </w:pPr>
      <w:rPr>
        <w:rFonts w:hint="default"/>
        <w:spacing w:val="-1"/>
        <w:sz w:val="18"/>
        <w:szCs w:val="18"/>
      </w:rPr>
    </w:lvl>
    <w:lvl w:ilvl="1" w:tplc="0ED6A472">
      <w:start w:val="1"/>
      <w:numFmt w:val="decimal"/>
      <w:lvlText w:val="%2."/>
      <w:lvlJc w:val="left"/>
      <w:pPr>
        <w:ind w:left="1440" w:hanging="360"/>
      </w:pPr>
      <w:rPr>
        <w:rFonts w:ascii="Arial" w:eastAsia="Arial" w:hAnsi="Arial" w:hint="default"/>
        <w:spacing w:val="-1"/>
        <w:sz w:val="18"/>
        <w:szCs w:val="18"/>
      </w:rPr>
    </w:lvl>
    <w:lvl w:ilvl="2" w:tplc="04090015">
      <w:start w:val="1"/>
      <w:numFmt w:val="upperLetter"/>
      <w:lvlText w:val="%3."/>
      <w:lvlJc w:val="left"/>
      <w:pPr>
        <w:ind w:left="2160" w:hanging="180"/>
      </w:pPr>
      <w:rPr>
        <w:rFonts w:hint="default"/>
        <w:spacing w:val="-1"/>
        <w:sz w:val="18"/>
        <w:szCs w:val="1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F4426E"/>
    <w:multiLevelType w:val="hybridMultilevel"/>
    <w:tmpl w:val="A9EA26C0"/>
    <w:lvl w:ilvl="0" w:tplc="1FA8DF2A">
      <w:start w:val="1"/>
      <w:numFmt w:val="upperLetter"/>
      <w:lvlText w:val="%1."/>
      <w:lvlJc w:val="left"/>
      <w:pPr>
        <w:ind w:left="1056" w:hanging="432"/>
      </w:pPr>
      <w:rPr>
        <w:rFonts w:hint="default"/>
        <w:spacing w:val="-1"/>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0D57A2"/>
    <w:multiLevelType w:val="hybridMultilevel"/>
    <w:tmpl w:val="6D28FF94"/>
    <w:lvl w:ilvl="0" w:tplc="73AE4A00">
      <w:start w:val="2"/>
      <w:numFmt w:val="upperLetter"/>
      <w:lvlText w:val="%1."/>
      <w:lvlJc w:val="left"/>
      <w:pPr>
        <w:ind w:left="120" w:hanging="432"/>
      </w:pPr>
      <w:rPr>
        <w:rFonts w:ascii="Arial" w:eastAsia="Arial" w:hAnsi="Arial" w:hint="default"/>
        <w:sz w:val="18"/>
        <w:szCs w:val="18"/>
      </w:rPr>
    </w:lvl>
    <w:lvl w:ilvl="1" w:tplc="4A2AC244">
      <w:start w:val="1"/>
      <w:numFmt w:val="decimal"/>
      <w:lvlText w:val="%2."/>
      <w:lvlJc w:val="left"/>
      <w:pPr>
        <w:ind w:left="1487" w:hanging="432"/>
      </w:pPr>
      <w:rPr>
        <w:rFonts w:ascii="Arial" w:eastAsia="Arial" w:hAnsi="Arial" w:hint="default"/>
        <w:spacing w:val="-1"/>
        <w:sz w:val="18"/>
        <w:szCs w:val="18"/>
      </w:rPr>
    </w:lvl>
    <w:lvl w:ilvl="2" w:tplc="4E1C0BFA">
      <w:start w:val="1"/>
      <w:numFmt w:val="bullet"/>
      <w:lvlText w:val="•"/>
      <w:lvlJc w:val="left"/>
      <w:pPr>
        <w:ind w:left="1488" w:hanging="432"/>
      </w:pPr>
      <w:rPr>
        <w:rFonts w:hint="default"/>
      </w:rPr>
    </w:lvl>
    <w:lvl w:ilvl="3" w:tplc="C5F4B9C4">
      <w:start w:val="1"/>
      <w:numFmt w:val="bullet"/>
      <w:lvlText w:val="•"/>
      <w:lvlJc w:val="left"/>
      <w:pPr>
        <w:ind w:left="1488" w:hanging="432"/>
      </w:pPr>
      <w:rPr>
        <w:rFonts w:hint="default"/>
      </w:rPr>
    </w:lvl>
    <w:lvl w:ilvl="4" w:tplc="18469564">
      <w:start w:val="1"/>
      <w:numFmt w:val="bullet"/>
      <w:lvlText w:val="•"/>
      <w:lvlJc w:val="left"/>
      <w:pPr>
        <w:ind w:left="2844" w:hanging="432"/>
      </w:pPr>
      <w:rPr>
        <w:rFonts w:hint="default"/>
      </w:rPr>
    </w:lvl>
    <w:lvl w:ilvl="5" w:tplc="8272DF70">
      <w:start w:val="1"/>
      <w:numFmt w:val="bullet"/>
      <w:lvlText w:val="•"/>
      <w:lvlJc w:val="left"/>
      <w:pPr>
        <w:ind w:left="4200" w:hanging="432"/>
      </w:pPr>
      <w:rPr>
        <w:rFonts w:hint="default"/>
      </w:rPr>
    </w:lvl>
    <w:lvl w:ilvl="6" w:tplc="824C0E78">
      <w:start w:val="1"/>
      <w:numFmt w:val="bullet"/>
      <w:lvlText w:val="•"/>
      <w:lvlJc w:val="left"/>
      <w:pPr>
        <w:ind w:left="5556" w:hanging="432"/>
      </w:pPr>
      <w:rPr>
        <w:rFonts w:hint="default"/>
      </w:rPr>
    </w:lvl>
    <w:lvl w:ilvl="7" w:tplc="5C56CD46">
      <w:start w:val="1"/>
      <w:numFmt w:val="bullet"/>
      <w:lvlText w:val="•"/>
      <w:lvlJc w:val="left"/>
      <w:pPr>
        <w:ind w:left="6912" w:hanging="432"/>
      </w:pPr>
      <w:rPr>
        <w:rFonts w:hint="default"/>
      </w:rPr>
    </w:lvl>
    <w:lvl w:ilvl="8" w:tplc="A2AC4712">
      <w:start w:val="1"/>
      <w:numFmt w:val="bullet"/>
      <w:lvlText w:val="•"/>
      <w:lvlJc w:val="left"/>
      <w:pPr>
        <w:ind w:left="8268" w:hanging="432"/>
      </w:pPr>
      <w:rPr>
        <w:rFonts w:hint="default"/>
      </w:rPr>
    </w:lvl>
  </w:abstractNum>
  <w:abstractNum w:abstractNumId="14" w15:restartNumberingAfterBreak="0">
    <w:nsid w:val="7474609A"/>
    <w:multiLevelType w:val="hybridMultilevel"/>
    <w:tmpl w:val="7C26604E"/>
    <w:lvl w:ilvl="0" w:tplc="B5A4C4AE">
      <w:start w:val="1"/>
      <w:numFmt w:val="upperLetter"/>
      <w:lvlText w:val="%1."/>
      <w:lvlJc w:val="left"/>
      <w:pPr>
        <w:ind w:left="1055" w:hanging="432"/>
      </w:pPr>
      <w:rPr>
        <w:rFonts w:ascii="Arial" w:eastAsia="Arial" w:hAnsi="Arial"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84305B"/>
    <w:multiLevelType w:val="hybridMultilevel"/>
    <w:tmpl w:val="9BBE6118"/>
    <w:lvl w:ilvl="0" w:tplc="D99CE6C6">
      <w:start w:val="1"/>
      <w:numFmt w:val="upperLetter"/>
      <w:lvlText w:val="%1."/>
      <w:lvlJc w:val="left"/>
      <w:pPr>
        <w:ind w:left="1056" w:hanging="432"/>
      </w:pPr>
      <w:rPr>
        <w:rFonts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7F25E0"/>
    <w:multiLevelType w:val="hybridMultilevel"/>
    <w:tmpl w:val="6BC0108C"/>
    <w:lvl w:ilvl="0" w:tplc="0C7C7102">
      <w:start w:val="4"/>
      <w:numFmt w:val="upperLetter"/>
      <w:lvlText w:val="%1."/>
      <w:lvlJc w:val="left"/>
      <w:pPr>
        <w:ind w:left="1055" w:hanging="432"/>
      </w:pPr>
      <w:rPr>
        <w:rFonts w:ascii="Arial" w:eastAsia="Arial" w:hAnsi="Arial" w:hint="default"/>
        <w:spacing w:val="-1"/>
        <w:sz w:val="18"/>
        <w:szCs w:val="18"/>
      </w:rPr>
    </w:lvl>
    <w:lvl w:ilvl="1" w:tplc="BE7C27BA">
      <w:start w:val="1"/>
      <w:numFmt w:val="bullet"/>
      <w:lvlText w:val="•"/>
      <w:lvlJc w:val="left"/>
      <w:pPr>
        <w:ind w:left="2052" w:hanging="432"/>
      </w:pPr>
      <w:rPr>
        <w:rFonts w:hint="default"/>
      </w:rPr>
    </w:lvl>
    <w:lvl w:ilvl="2" w:tplc="557A88D2">
      <w:start w:val="1"/>
      <w:numFmt w:val="bullet"/>
      <w:lvlText w:val="•"/>
      <w:lvlJc w:val="left"/>
      <w:pPr>
        <w:ind w:left="3048" w:hanging="432"/>
      </w:pPr>
      <w:rPr>
        <w:rFonts w:hint="default"/>
      </w:rPr>
    </w:lvl>
    <w:lvl w:ilvl="3" w:tplc="7E6A1FB6">
      <w:start w:val="1"/>
      <w:numFmt w:val="bullet"/>
      <w:lvlText w:val="•"/>
      <w:lvlJc w:val="left"/>
      <w:pPr>
        <w:ind w:left="4045" w:hanging="432"/>
      </w:pPr>
      <w:rPr>
        <w:rFonts w:hint="default"/>
      </w:rPr>
    </w:lvl>
    <w:lvl w:ilvl="4" w:tplc="D3FADE26">
      <w:start w:val="1"/>
      <w:numFmt w:val="bullet"/>
      <w:lvlText w:val="•"/>
      <w:lvlJc w:val="left"/>
      <w:pPr>
        <w:ind w:left="5041" w:hanging="432"/>
      </w:pPr>
      <w:rPr>
        <w:rFonts w:hint="default"/>
      </w:rPr>
    </w:lvl>
    <w:lvl w:ilvl="5" w:tplc="DD36DD30">
      <w:start w:val="1"/>
      <w:numFmt w:val="bullet"/>
      <w:lvlText w:val="•"/>
      <w:lvlJc w:val="left"/>
      <w:pPr>
        <w:ind w:left="6038" w:hanging="432"/>
      </w:pPr>
      <w:rPr>
        <w:rFonts w:hint="default"/>
      </w:rPr>
    </w:lvl>
    <w:lvl w:ilvl="6" w:tplc="32E86D78">
      <w:start w:val="1"/>
      <w:numFmt w:val="bullet"/>
      <w:lvlText w:val="•"/>
      <w:lvlJc w:val="left"/>
      <w:pPr>
        <w:ind w:left="7034" w:hanging="432"/>
      </w:pPr>
      <w:rPr>
        <w:rFonts w:hint="default"/>
      </w:rPr>
    </w:lvl>
    <w:lvl w:ilvl="7" w:tplc="F3BE7CA0">
      <w:start w:val="1"/>
      <w:numFmt w:val="bullet"/>
      <w:lvlText w:val="•"/>
      <w:lvlJc w:val="left"/>
      <w:pPr>
        <w:ind w:left="8030" w:hanging="432"/>
      </w:pPr>
      <w:rPr>
        <w:rFonts w:hint="default"/>
      </w:rPr>
    </w:lvl>
    <w:lvl w:ilvl="8" w:tplc="68EE11D4">
      <w:start w:val="1"/>
      <w:numFmt w:val="bullet"/>
      <w:lvlText w:val="•"/>
      <w:lvlJc w:val="left"/>
      <w:pPr>
        <w:ind w:left="9027" w:hanging="432"/>
      </w:pPr>
      <w:rPr>
        <w:rFonts w:hint="default"/>
      </w:rPr>
    </w:lvl>
  </w:abstractNum>
  <w:num w:numId="1">
    <w:abstractNumId w:val="13"/>
  </w:num>
  <w:num w:numId="2">
    <w:abstractNumId w:val="16"/>
  </w:num>
  <w:num w:numId="3">
    <w:abstractNumId w:val="1"/>
  </w:num>
  <w:num w:numId="4">
    <w:abstractNumId w:val="2"/>
  </w:num>
  <w:num w:numId="5">
    <w:abstractNumId w:val="5"/>
  </w:num>
  <w:num w:numId="6">
    <w:abstractNumId w:val="8"/>
  </w:num>
  <w:num w:numId="7">
    <w:abstractNumId w:val="6"/>
  </w:num>
  <w:num w:numId="8">
    <w:abstractNumId w:val="12"/>
  </w:num>
  <w:num w:numId="9">
    <w:abstractNumId w:val="11"/>
  </w:num>
  <w:num w:numId="10">
    <w:abstractNumId w:val="0"/>
  </w:num>
  <w:num w:numId="11">
    <w:abstractNumId w:val="10"/>
  </w:num>
  <w:num w:numId="12">
    <w:abstractNumId w:val="15"/>
  </w:num>
  <w:num w:numId="13">
    <w:abstractNumId w:val="4"/>
  </w:num>
  <w:num w:numId="14">
    <w:abstractNumId w:val="9"/>
  </w:num>
  <w:num w:numId="15">
    <w:abstractNumId w:val="14"/>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AF3"/>
    <w:rsid w:val="00001304"/>
    <w:rsid w:val="000A17A4"/>
    <w:rsid w:val="000C3F18"/>
    <w:rsid w:val="001030D0"/>
    <w:rsid w:val="00117DAB"/>
    <w:rsid w:val="001308B6"/>
    <w:rsid w:val="00200440"/>
    <w:rsid w:val="00235FF1"/>
    <w:rsid w:val="00270AB9"/>
    <w:rsid w:val="00321F29"/>
    <w:rsid w:val="004A5247"/>
    <w:rsid w:val="004E6B4C"/>
    <w:rsid w:val="00503C28"/>
    <w:rsid w:val="00530455"/>
    <w:rsid w:val="005A4CA9"/>
    <w:rsid w:val="00691E1B"/>
    <w:rsid w:val="006967EB"/>
    <w:rsid w:val="006A0082"/>
    <w:rsid w:val="006A0A48"/>
    <w:rsid w:val="006C0688"/>
    <w:rsid w:val="007E5584"/>
    <w:rsid w:val="00944DC7"/>
    <w:rsid w:val="0099106C"/>
    <w:rsid w:val="00A77955"/>
    <w:rsid w:val="00AB5FC4"/>
    <w:rsid w:val="00AD1FEF"/>
    <w:rsid w:val="00B42A4C"/>
    <w:rsid w:val="00B45EEF"/>
    <w:rsid w:val="00B47CEB"/>
    <w:rsid w:val="00C125F2"/>
    <w:rsid w:val="00C2448E"/>
    <w:rsid w:val="00C934FE"/>
    <w:rsid w:val="00DD618B"/>
    <w:rsid w:val="00E46A53"/>
    <w:rsid w:val="00F01AF3"/>
    <w:rsid w:val="00F15E6D"/>
    <w:rsid w:val="00FC0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1EC97"/>
  <w15:docId w15:val="{B850DC22-1D66-4FF8-B03C-811E17A5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131"/>
      <w:ind w:left="18"/>
      <w:outlineLvl w:val="0"/>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0"/>
      <w:ind w:left="1919" w:hanging="431"/>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A5247"/>
    <w:rPr>
      <w:color w:val="0000FF" w:themeColor="hyperlink"/>
      <w:u w:val="single"/>
    </w:rPr>
  </w:style>
  <w:style w:type="paragraph" w:styleId="Header">
    <w:name w:val="header"/>
    <w:basedOn w:val="Normal"/>
    <w:link w:val="HeaderChar"/>
    <w:uiPriority w:val="99"/>
    <w:unhideWhenUsed/>
    <w:rsid w:val="00235FF1"/>
    <w:pPr>
      <w:tabs>
        <w:tab w:val="center" w:pos="4680"/>
        <w:tab w:val="right" w:pos="9360"/>
      </w:tabs>
    </w:pPr>
  </w:style>
  <w:style w:type="character" w:customStyle="1" w:styleId="HeaderChar">
    <w:name w:val="Header Char"/>
    <w:basedOn w:val="DefaultParagraphFont"/>
    <w:link w:val="Header"/>
    <w:uiPriority w:val="99"/>
    <w:rsid w:val="00235FF1"/>
  </w:style>
  <w:style w:type="paragraph" w:styleId="Footer">
    <w:name w:val="footer"/>
    <w:basedOn w:val="Normal"/>
    <w:link w:val="FooterChar"/>
    <w:uiPriority w:val="99"/>
    <w:unhideWhenUsed/>
    <w:rsid w:val="00235FF1"/>
    <w:pPr>
      <w:tabs>
        <w:tab w:val="center" w:pos="4680"/>
        <w:tab w:val="right" w:pos="9360"/>
      </w:tabs>
    </w:pPr>
  </w:style>
  <w:style w:type="character" w:customStyle="1" w:styleId="FooterChar">
    <w:name w:val="Footer Char"/>
    <w:basedOn w:val="DefaultParagraphFont"/>
    <w:link w:val="Footer"/>
    <w:uiPriority w:val="99"/>
    <w:rsid w:val="00235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jm.com" TargetMode="External"/><Relationship Id="rId3" Type="http://schemas.openxmlformats.org/officeDocument/2006/relationships/settings" Target="settings.xml"/><Relationship Id="rId7" Type="http://schemas.openxmlformats.org/officeDocument/2006/relationships/hyperlink" Target="mailto:Jeffrey.job@j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- 3_part_spec_FGBI with highlights.doc</vt:lpstr>
    </vt:vector>
  </TitlesOfParts>
  <Company>Johns Manville</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- 3_part_spec_FGBI with highlights.doc</dc:title>
  <dc:creator>stonerm</dc:creator>
  <cp:lastModifiedBy>Job, Jeffrey</cp:lastModifiedBy>
  <cp:revision>7</cp:revision>
  <dcterms:created xsi:type="dcterms:W3CDTF">2016-10-07T16:53:00Z</dcterms:created>
  <dcterms:modified xsi:type="dcterms:W3CDTF">2019-02-12T20:18:00Z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2014-04-10T00:00:00Z</vt:filetime>
  </property>
  <property fmtid="{D5CDD505-2E9C-101B-9397-08002B2CF9AE}" pid="3" name="LastSaved">
    <vt:filetime>2015-04-01T00:00:00Z</vt:filetime>
  </property>
</Properties>
</file>