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 xml:space="preserve">Johns Manville 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717 17th Street 80202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Denver, CO 80202-5108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>Phone: (303) 978-2434</w:t>
      </w:r>
    </w:p>
    <w:p w:rsidR="00D6203A" w:rsidRPr="008839A6" w:rsidRDefault="00D6203A" w:rsidP="00D6203A">
      <w:pPr>
        <w:jc w:val="right"/>
        <w:rPr>
          <w:rFonts w:ascii="Arial" w:hAnsi="Arial" w:cs="Arial"/>
          <w:sz w:val="18"/>
          <w:szCs w:val="18"/>
        </w:rPr>
      </w:pPr>
      <w:r w:rsidRPr="008839A6">
        <w:rPr>
          <w:rFonts w:ascii="Arial" w:hAnsi="Arial" w:cs="Arial"/>
          <w:sz w:val="18"/>
          <w:szCs w:val="18"/>
        </w:rPr>
        <w:t xml:space="preserve">E-mail: </w:t>
      </w:r>
      <w:hyperlink r:id="rId7" w:history="1">
        <w:r w:rsidRPr="008839A6">
          <w:rPr>
            <w:rStyle w:val="Hyperlink"/>
            <w:rFonts w:ascii="Arial" w:hAnsi="Arial" w:cs="Arial"/>
            <w:sz w:val="18"/>
            <w:szCs w:val="18"/>
          </w:rPr>
          <w:t>Jeffrey.job@jm.com</w:t>
        </w:r>
      </w:hyperlink>
      <w:r w:rsidRPr="008839A6">
        <w:rPr>
          <w:rFonts w:ascii="Arial" w:hAnsi="Arial" w:cs="Arial"/>
          <w:sz w:val="18"/>
          <w:szCs w:val="18"/>
        </w:rPr>
        <w:t xml:space="preserve">  </w:t>
      </w:r>
    </w:p>
    <w:p w:rsidR="00D6203A" w:rsidRDefault="00827215" w:rsidP="00D6203A">
      <w:pPr>
        <w:pStyle w:val="BodyText"/>
        <w:tabs>
          <w:tab w:val="left" w:pos="9540"/>
        </w:tabs>
        <w:spacing w:before="74" w:line="490" w:lineRule="auto"/>
        <w:ind w:left="0" w:right="-50" w:firstLine="3973"/>
        <w:jc w:val="right"/>
        <w:rPr>
          <w:rFonts w:cs="Arial"/>
          <w:sz w:val="18"/>
          <w:szCs w:val="18"/>
        </w:rPr>
      </w:pPr>
      <w:hyperlink r:id="rId8" w:history="1">
        <w:r w:rsidR="00D6203A" w:rsidRPr="008839A6">
          <w:rPr>
            <w:rStyle w:val="Hyperlink"/>
            <w:rFonts w:cs="Arial"/>
            <w:sz w:val="18"/>
            <w:szCs w:val="18"/>
          </w:rPr>
          <w:t>www.jm.com</w:t>
        </w:r>
      </w:hyperlink>
    </w:p>
    <w:p w:rsidR="00D6203A" w:rsidRDefault="007158B6" w:rsidP="00D6203A">
      <w:pPr>
        <w:pStyle w:val="BodyText"/>
        <w:tabs>
          <w:tab w:val="left" w:pos="9540"/>
        </w:tabs>
        <w:spacing w:before="74" w:line="490" w:lineRule="auto"/>
        <w:ind w:left="0" w:right="-50" w:firstLine="3973"/>
        <w:rPr>
          <w:rFonts w:cs="Arial"/>
          <w:w w:val="99"/>
          <w:sz w:val="18"/>
          <w:szCs w:val="18"/>
        </w:rPr>
      </w:pPr>
      <w:r w:rsidRPr="00D6203A">
        <w:rPr>
          <w:rFonts w:cs="Arial"/>
          <w:sz w:val="18"/>
          <w:szCs w:val="18"/>
        </w:rPr>
        <w:t>SECTION</w:t>
      </w:r>
      <w:r w:rsidRPr="00D6203A">
        <w:rPr>
          <w:rFonts w:cs="Arial"/>
          <w:spacing w:val="-1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072100</w:t>
      </w:r>
      <w:r w:rsidRPr="00D6203A">
        <w:rPr>
          <w:rFonts w:cs="Arial"/>
          <w:w w:val="99"/>
          <w:sz w:val="18"/>
          <w:szCs w:val="18"/>
        </w:rPr>
        <w:t xml:space="preserve"> </w:t>
      </w:r>
    </w:p>
    <w:p w:rsidR="004F34A2" w:rsidRPr="00D6203A" w:rsidRDefault="007158B6" w:rsidP="00D6203A">
      <w:pPr>
        <w:pStyle w:val="BodyText"/>
        <w:tabs>
          <w:tab w:val="left" w:pos="9540"/>
        </w:tabs>
        <w:spacing w:before="74" w:line="490" w:lineRule="auto"/>
        <w:ind w:left="0" w:right="-50" w:firstLine="0"/>
        <w:jc w:val="center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CURTAINWALL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SAFING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</w:p>
    <w:p w:rsidR="004F34A2" w:rsidRPr="00D6203A" w:rsidRDefault="004F34A2">
      <w:pPr>
        <w:spacing w:before="1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spacing w:before="74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GENERAL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SUMMARY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Includes:</w:t>
      </w:r>
      <w:r w:rsidRPr="00D6203A">
        <w:rPr>
          <w:rFonts w:cs="Arial"/>
          <w:spacing w:val="4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wool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applications: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Curtainwall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spandrels,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between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over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framing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members.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Fire-rated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between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curtainwall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spandrel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panels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floor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slabs.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Flame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smoke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barrier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openings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that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penetrate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fire-rated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assemblies.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Fire-rated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wall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assemblies.</w:t>
      </w:r>
      <w:bookmarkStart w:id="0" w:name="_GoBack"/>
      <w:bookmarkEnd w:id="0"/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1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WORK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Refer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work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6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075000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Membrane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Roofing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roofing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Section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092110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Gypsum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Board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Assemblies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acoustic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Division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Plumbing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plumbing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Division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HVAC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mechanical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insulation.</w:t>
      </w:r>
    </w:p>
    <w:p w:rsidR="004F34A2" w:rsidRPr="00D6203A" w:rsidRDefault="004F34A2">
      <w:pPr>
        <w:spacing w:before="3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REFERENCES</w:t>
      </w:r>
    </w:p>
    <w:p w:rsidR="004F34A2" w:rsidRPr="00D6203A" w:rsidRDefault="004F34A2">
      <w:pPr>
        <w:spacing w:before="5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International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(ASTM):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ASTM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C423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-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Standard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Test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Method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for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Sound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Absorption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and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Sound </w:t>
      </w:r>
      <w:r w:rsidRPr="00D6203A">
        <w:rPr>
          <w:rFonts w:cs="Arial"/>
          <w:spacing w:val="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Absorption</w:t>
      </w:r>
      <w:r w:rsidRPr="00D6203A">
        <w:rPr>
          <w:rFonts w:cs="Arial"/>
          <w:spacing w:val="21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Coefficients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Reverberation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Room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ASTM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C612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-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Standard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Specification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for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Mineral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Fiber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Block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and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Board 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C665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Specification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Blanket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Light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Frame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Construction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Housing.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C1104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Determining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Water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Sorption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Unfaced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Mineral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C1338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Determining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Fungi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Resistance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3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Facings.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E84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Surface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Burning</w:t>
      </w:r>
      <w:r w:rsidRPr="00D6203A">
        <w:rPr>
          <w:rFonts w:cs="Arial"/>
          <w:spacing w:val="5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Characteristics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E96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Water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Transmission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E136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Behavior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Vertical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Tube</w:t>
      </w:r>
      <w:r w:rsidRPr="00D6203A">
        <w:rPr>
          <w:rFonts w:cs="Arial"/>
          <w:spacing w:val="-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Furnace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750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ASTM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E814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–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Fire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Tests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Penetration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Firestop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Systems.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GREENGUARD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Environmental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Institute: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GREENGUARD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Certification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Program.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SUBMITTALS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Data: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Submit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data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sheets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following: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Preparation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</w:t>
      </w:r>
      <w:r w:rsidRPr="00D6203A">
        <w:rPr>
          <w:rFonts w:cs="Arial"/>
          <w:spacing w:val="-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Storage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handling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requirements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7158B6">
      <w:pPr>
        <w:pStyle w:val="BodyText"/>
        <w:numPr>
          <w:ilvl w:val="3"/>
          <w:numId w:val="5"/>
        </w:numPr>
        <w:tabs>
          <w:tab w:val="left" w:pos="1540"/>
        </w:tabs>
        <w:spacing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QUALITY</w:t>
      </w:r>
      <w:r w:rsidRPr="00D6203A">
        <w:rPr>
          <w:rFonts w:cs="Arial"/>
          <w:spacing w:val="-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ASSURANCE</w:t>
      </w:r>
    </w:p>
    <w:p w:rsidR="004F34A2" w:rsidRPr="00D6203A" w:rsidRDefault="004F34A2">
      <w:pPr>
        <w:rPr>
          <w:rFonts w:ascii="Arial" w:hAnsi="Arial" w:cs="Arial"/>
          <w:sz w:val="18"/>
          <w:szCs w:val="18"/>
        </w:rPr>
        <w:sectPr w:rsidR="004F34A2" w:rsidRPr="00D6203A">
          <w:headerReference w:type="default" r:id="rId9"/>
          <w:footerReference w:type="default" r:id="rId10"/>
          <w:type w:val="continuous"/>
          <w:pgSz w:w="12240" w:h="15840"/>
          <w:pgMar w:top="1160" w:right="1320" w:bottom="1140" w:left="1340" w:header="746" w:footer="954" w:gutter="0"/>
          <w:pgNumType w:start="1"/>
          <w:cols w:space="720"/>
        </w:sectPr>
      </w:pP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spacing w:before="74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Source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Limitations: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Obtain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single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Installer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Qualifications: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Minimum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</w:t>
      </w:r>
      <w:r w:rsidRPr="00D6203A">
        <w:rPr>
          <w:rFonts w:cs="Arial"/>
          <w:spacing w:val="-7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years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experience</w:t>
      </w:r>
      <w:proofErr w:type="spellEnd"/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similar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Pre-Installation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Conference: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Before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installation,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conduct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conference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site.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Review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procedures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related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DELIVERY,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STORAGE,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HANDLING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Deliver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site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original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packaging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unbroken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labeled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name,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brand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name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directions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storage.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ind w:right="115"/>
        <w:jc w:val="both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Store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clean,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dry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area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unopened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packaging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until</w:t>
      </w:r>
      <w:r w:rsidRPr="00D6203A">
        <w:rPr>
          <w:rFonts w:cs="Arial"/>
          <w:spacing w:val="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ready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accordance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temperature</w:t>
      </w:r>
      <w:r w:rsidRPr="00D6203A">
        <w:rPr>
          <w:rFonts w:cs="Arial"/>
          <w:spacing w:val="22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Handle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store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manner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avoid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damaging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5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-2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CONDITIONS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5"/>
        </w:numPr>
        <w:tabs>
          <w:tab w:val="left" w:pos="964"/>
          <w:tab w:val="left" w:pos="3053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Weather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Limitations:</w:t>
      </w:r>
      <w:r w:rsidRPr="00D6203A">
        <w:rPr>
          <w:rFonts w:cs="Arial"/>
          <w:sz w:val="18"/>
          <w:szCs w:val="18"/>
        </w:rPr>
        <w:tab/>
        <w:t>Proceed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only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when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existing</w:t>
      </w:r>
      <w:r w:rsidRPr="00D6203A">
        <w:rPr>
          <w:rFonts w:cs="Arial"/>
          <w:spacing w:val="4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forecasted</w:t>
      </w:r>
      <w:r w:rsidRPr="00D6203A">
        <w:rPr>
          <w:rFonts w:cs="Arial"/>
          <w:spacing w:val="4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weather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conditions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permit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system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manufacturer's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written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4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MANUFACTURERS</w:t>
      </w:r>
    </w:p>
    <w:p w:rsidR="004F34A2" w:rsidRPr="00D6203A" w:rsidRDefault="004F34A2">
      <w:pPr>
        <w:spacing w:before="5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4"/>
        </w:numPr>
        <w:tabs>
          <w:tab w:val="left" w:pos="964"/>
        </w:tabs>
        <w:ind w:right="118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Manufacturer: 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Johns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Manville;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P.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O.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Box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5108;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Denver,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Colorado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80217-5108.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Toll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Free: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800-</w:t>
      </w:r>
      <w:r w:rsidRPr="00D6203A">
        <w:rPr>
          <w:rFonts w:cs="Arial"/>
          <w:spacing w:val="21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654-3103.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Tel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303-978-4900.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Web: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hyperlink r:id="rId11">
        <w:r w:rsidRPr="00D6203A">
          <w:rPr>
            <w:rFonts w:cs="Arial"/>
            <w:sz w:val="18"/>
            <w:szCs w:val="18"/>
          </w:rPr>
          <w:t>www.jm.com.</w:t>
        </w:r>
      </w:hyperlink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4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CURTAINWALL</w:t>
      </w:r>
      <w:r w:rsidRPr="00D6203A">
        <w:rPr>
          <w:rFonts w:cs="Arial"/>
          <w:spacing w:val="-2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4"/>
        </w:numPr>
        <w:tabs>
          <w:tab w:val="left" w:pos="964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Curtainwall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Insulation:</w:t>
      </w:r>
      <w:r w:rsidRPr="00D6203A">
        <w:rPr>
          <w:rFonts w:cs="Arial"/>
          <w:spacing w:val="50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MinWool</w:t>
      </w:r>
      <w:proofErr w:type="spellEnd"/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Curtainwall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manufactured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Johns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Manville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complying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following: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Material: </w:t>
      </w:r>
      <w:r w:rsidRPr="00D6203A">
        <w:rPr>
          <w:rFonts w:cs="Arial"/>
          <w:spacing w:val="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Inorganic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fibers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derived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basalt,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thermosetting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resin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binder,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high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density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low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shot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content.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Emissions:</w:t>
      </w:r>
      <w:r w:rsidRPr="00D6203A">
        <w:rPr>
          <w:rFonts w:cs="Arial"/>
          <w:spacing w:val="4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GREENBUARD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Indoor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Air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Quality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Certified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low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chemical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emissions.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CW4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Product: </w:t>
      </w:r>
      <w:r w:rsidRPr="00D6203A">
        <w:rPr>
          <w:rFonts w:cs="Arial"/>
          <w:spacing w:val="4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Nominal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density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4</w:t>
      </w:r>
      <w:r w:rsidRPr="00D6203A">
        <w:rPr>
          <w:rFonts w:cs="Arial"/>
          <w:spacing w:val="24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lb</w:t>
      </w:r>
      <w:proofErr w:type="spellEnd"/>
      <w:r w:rsidRPr="00D6203A">
        <w:rPr>
          <w:rFonts w:cs="Arial"/>
          <w:sz w:val="18"/>
          <w:szCs w:val="18"/>
        </w:rPr>
        <w:t>/cu.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ft.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(64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kg/cu.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m),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IA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2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IB,</w:t>
      </w:r>
      <w:r w:rsidRPr="00D6203A">
        <w:rPr>
          <w:rFonts w:cs="Arial"/>
          <w:spacing w:val="2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resistivity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4</w:t>
      </w:r>
      <w:r w:rsidRPr="00D6203A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sq.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ft./Btu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in.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75</w:t>
      </w:r>
      <w:r w:rsidRPr="00D6203A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(27.7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K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m/W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24</w:t>
      </w:r>
      <w:r w:rsidRPr="00D6203A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D6203A">
        <w:rPr>
          <w:rFonts w:cs="Arial"/>
          <w:spacing w:val="-1"/>
          <w:sz w:val="18"/>
          <w:szCs w:val="18"/>
        </w:rPr>
        <w:t>deg</w:t>
      </w:r>
      <w:proofErr w:type="spellEnd"/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C).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7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1-6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inches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(25-152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indicated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Drawings.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z w:val="18"/>
          <w:szCs w:val="18"/>
        </w:rPr>
        <w:t xml:space="preserve">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z w:val="18"/>
          <w:szCs w:val="18"/>
        </w:rPr>
        <w:t xml:space="preserve">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3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inches</w:t>
      </w:r>
      <w:r w:rsidRPr="00D6203A">
        <w:rPr>
          <w:rFonts w:cs="Arial"/>
          <w:sz w:val="18"/>
          <w:szCs w:val="18"/>
        </w:rPr>
        <w:t xml:space="preserve"> </w:t>
      </w:r>
      <w:r w:rsidRPr="00D6203A">
        <w:rPr>
          <w:rFonts w:cs="Arial"/>
          <w:spacing w:val="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(76 </w:t>
      </w:r>
      <w:r w:rsidRPr="00D6203A">
        <w:rPr>
          <w:rFonts w:cs="Arial"/>
          <w:spacing w:val="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mm)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and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greater</w:t>
      </w:r>
      <w:r w:rsidRPr="00D6203A">
        <w:rPr>
          <w:rFonts w:cs="Arial"/>
          <w:sz w:val="18"/>
          <w:szCs w:val="18"/>
        </w:rPr>
        <w:t xml:space="preserve">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thickness </w:t>
      </w:r>
      <w:r w:rsidRPr="00D6203A">
        <w:rPr>
          <w:rFonts w:cs="Arial"/>
          <w:spacing w:val="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as </w:t>
      </w:r>
      <w:r w:rsidRPr="00D6203A">
        <w:rPr>
          <w:rFonts w:cs="Arial"/>
          <w:spacing w:val="1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indicated</w:t>
      </w:r>
      <w:r w:rsidRPr="00D6203A">
        <w:rPr>
          <w:rFonts w:cs="Arial"/>
          <w:sz w:val="18"/>
          <w:szCs w:val="18"/>
        </w:rPr>
        <w:t xml:space="preserve">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on</w:t>
      </w:r>
      <w:r w:rsidRPr="00D6203A">
        <w:rPr>
          <w:rFonts w:cs="Arial"/>
          <w:sz w:val="18"/>
          <w:szCs w:val="18"/>
        </w:rPr>
        <w:t xml:space="preserve"> </w:t>
      </w:r>
      <w:r w:rsidRPr="00D6203A">
        <w:rPr>
          <w:rFonts w:cs="Arial"/>
          <w:spacing w:val="1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55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Drawings.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line="223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CW6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 xml:space="preserve">Product: 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Nominal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density</w:t>
      </w:r>
      <w:r w:rsidRPr="00D6203A">
        <w:rPr>
          <w:rFonts w:cs="Arial"/>
          <w:spacing w:val="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6</w:t>
      </w:r>
      <w:r w:rsidRPr="00D6203A">
        <w:rPr>
          <w:rFonts w:cs="Arial"/>
          <w:spacing w:val="6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lb</w:t>
      </w:r>
      <w:proofErr w:type="spellEnd"/>
      <w:r w:rsidRPr="00D6203A">
        <w:rPr>
          <w:rFonts w:cs="Arial"/>
          <w:sz w:val="18"/>
          <w:szCs w:val="18"/>
        </w:rPr>
        <w:t>/cu.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ft.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(96</w:t>
      </w:r>
      <w:r w:rsidRPr="00D6203A">
        <w:rPr>
          <w:rFonts w:cs="Arial"/>
          <w:spacing w:val="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kg/cu.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m),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</w:t>
      </w:r>
      <w:r w:rsidRPr="00D6203A">
        <w:rPr>
          <w:rFonts w:cs="Arial"/>
          <w:spacing w:val="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II,</w:t>
      </w:r>
      <w:r w:rsidRPr="00D6203A">
        <w:rPr>
          <w:rFonts w:cs="Arial"/>
          <w:spacing w:val="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spacing w:val="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resistivity</w:t>
      </w:r>
      <w:r w:rsidRPr="00D6203A">
        <w:rPr>
          <w:rFonts w:cs="Arial"/>
          <w:spacing w:val="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</w:p>
    <w:p w:rsidR="004F34A2" w:rsidRPr="00D6203A" w:rsidRDefault="007158B6">
      <w:pPr>
        <w:pStyle w:val="BodyText"/>
        <w:ind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4.16</w:t>
      </w:r>
      <w:r w:rsidRPr="00D6203A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sq.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ft./Btu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in.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75</w:t>
      </w:r>
      <w:r w:rsidRPr="00D6203A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(28.8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K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m/W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24</w:t>
      </w:r>
      <w:r w:rsidRPr="00D6203A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C).</w:t>
      </w:r>
    </w:p>
    <w:p w:rsidR="004F34A2" w:rsidRPr="00D6203A" w:rsidRDefault="007158B6">
      <w:pPr>
        <w:pStyle w:val="BodyText"/>
        <w:numPr>
          <w:ilvl w:val="0"/>
          <w:numId w:val="3"/>
        </w:numPr>
        <w:tabs>
          <w:tab w:val="left" w:pos="2116"/>
        </w:tabs>
        <w:spacing w:before="6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1.5-6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inches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(38-152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indicated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Drawings.</w:t>
      </w:r>
    </w:p>
    <w:p w:rsidR="004F34A2" w:rsidRPr="00D6203A" w:rsidRDefault="007158B6">
      <w:pPr>
        <w:pStyle w:val="BodyText"/>
        <w:numPr>
          <w:ilvl w:val="0"/>
          <w:numId w:val="3"/>
        </w:numPr>
        <w:tabs>
          <w:tab w:val="left" w:pos="2116"/>
        </w:tabs>
        <w:spacing w:before="11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2-6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inches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(51-152)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indicated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Drawings.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before="3" w:line="230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CW8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Product:</w:t>
      </w:r>
      <w:r w:rsidRPr="00D6203A">
        <w:rPr>
          <w:rFonts w:cs="Arial"/>
          <w:spacing w:val="4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Nominal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density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8</w:t>
      </w:r>
      <w:r w:rsidRPr="00D6203A">
        <w:rPr>
          <w:rFonts w:cs="Arial"/>
          <w:spacing w:val="-5"/>
          <w:sz w:val="18"/>
          <w:szCs w:val="18"/>
        </w:rPr>
        <w:t xml:space="preserve"> </w:t>
      </w:r>
      <w:proofErr w:type="spellStart"/>
      <w:r w:rsidRPr="00D6203A">
        <w:rPr>
          <w:rFonts w:cs="Arial"/>
          <w:spacing w:val="-1"/>
          <w:sz w:val="18"/>
          <w:szCs w:val="18"/>
        </w:rPr>
        <w:t>lb</w:t>
      </w:r>
      <w:proofErr w:type="spellEnd"/>
      <w:r w:rsidRPr="00D6203A">
        <w:rPr>
          <w:rFonts w:cs="Arial"/>
          <w:spacing w:val="-1"/>
          <w:sz w:val="18"/>
          <w:szCs w:val="18"/>
        </w:rPr>
        <w:t>/cu.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ft.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(128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kg/cu.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m),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III,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thermal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resistivity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</w:p>
    <w:p w:rsidR="004F34A2" w:rsidRPr="00D6203A" w:rsidRDefault="007158B6">
      <w:pPr>
        <w:pStyle w:val="BodyText"/>
        <w:spacing w:line="230" w:lineRule="exact"/>
        <w:ind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4.35</w:t>
      </w:r>
      <w:r w:rsidRPr="00D6203A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sq.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ft./Btu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in.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75</w:t>
      </w:r>
      <w:r w:rsidRPr="00D6203A">
        <w:rPr>
          <w:rFonts w:cs="Arial"/>
          <w:spacing w:val="-2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(30.2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K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x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m/W</w:t>
      </w:r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24</w:t>
      </w:r>
      <w:r w:rsidRPr="00D6203A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deg</w:t>
      </w:r>
      <w:proofErr w:type="spellEnd"/>
      <w:r w:rsidRPr="00D6203A">
        <w:rPr>
          <w:rFonts w:cs="Arial"/>
          <w:spacing w:val="-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C).</w:t>
      </w:r>
    </w:p>
    <w:p w:rsidR="004F34A2" w:rsidRPr="00D6203A" w:rsidRDefault="007158B6">
      <w:pPr>
        <w:pStyle w:val="BodyText"/>
        <w:numPr>
          <w:ilvl w:val="0"/>
          <w:numId w:val="2"/>
        </w:numPr>
        <w:tabs>
          <w:tab w:val="left" w:pos="2116"/>
        </w:tabs>
        <w:spacing w:before="7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1-4.5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inches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(25-114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indicated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Drawings.</w:t>
      </w:r>
    </w:p>
    <w:p w:rsidR="004F34A2" w:rsidRPr="00D6203A" w:rsidRDefault="007158B6">
      <w:pPr>
        <w:pStyle w:val="BodyText"/>
        <w:numPr>
          <w:ilvl w:val="0"/>
          <w:numId w:val="2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1.5-4.5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inches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(51-152)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indicated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Drawings.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before="3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Accessories:</w:t>
      </w:r>
      <w:r w:rsidRPr="00D6203A">
        <w:rPr>
          <w:rFonts w:cs="Arial"/>
          <w:spacing w:val="3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Applicable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Application: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7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C423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Noise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Reduction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Coefficient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[51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mm],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"A"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Mounting),</w:t>
      </w:r>
      <w:r w:rsidRPr="00D6203A">
        <w:rPr>
          <w:rFonts w:cs="Arial"/>
          <w:spacing w:val="59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1.05.</w:t>
      </w:r>
    </w:p>
    <w:p w:rsidR="004F34A2" w:rsidRPr="00D6203A" w:rsidRDefault="004F34A2">
      <w:pPr>
        <w:spacing w:line="250" w:lineRule="auto"/>
        <w:rPr>
          <w:rFonts w:ascii="Arial" w:eastAsia="Arial" w:hAnsi="Arial" w:cs="Arial"/>
          <w:sz w:val="18"/>
          <w:szCs w:val="18"/>
        </w:rPr>
        <w:sectPr w:rsidR="004F34A2" w:rsidRPr="00D6203A">
          <w:pgSz w:w="12240" w:h="15840"/>
          <w:pgMar w:top="1160" w:right="1320" w:bottom="1140" w:left="1340" w:header="746" w:footer="954" w:gutter="0"/>
          <w:cols w:space="720"/>
        </w:sectPr>
      </w:pP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65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C612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Material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Specification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(HH-I-558B),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1-4.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C665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Corrosivity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Steel,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C1104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Water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Vapor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Sorption,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than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percent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weight: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than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.02</w:t>
      </w:r>
      <w:r w:rsidRPr="00D6203A">
        <w:rPr>
          <w:rFonts w:cs="Arial"/>
          <w:spacing w:val="57"/>
          <w:w w:val="9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percent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volume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120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degrees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(49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degrees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C),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95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percent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RH.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C1338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Fungi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Resistant,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1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E84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Flame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Spread/Smoke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Developed,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="002B61E1">
        <w:rPr>
          <w:rFonts w:cs="Arial"/>
          <w:spacing w:val="13"/>
          <w:sz w:val="18"/>
          <w:szCs w:val="18"/>
        </w:rPr>
        <w:t>0</w:t>
      </w:r>
      <w:r w:rsidRPr="00D6203A">
        <w:rPr>
          <w:rFonts w:cs="Arial"/>
          <w:sz w:val="18"/>
          <w:szCs w:val="18"/>
        </w:rPr>
        <w:t>/0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less;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25/5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46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E96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FSP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Permeability,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0.02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Perms,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Maximum.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E136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Noncombustible,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NFPA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285,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1-3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Hours.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UBC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26-9,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1-3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Hours.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UL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723,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CAN/ULC-S102-M,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5/0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less;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25/5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City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New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York,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MEA-346-90.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ICBO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(Uniform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All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1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BOCA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(National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SBCCI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(Standard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ICC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(International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4F34A2">
      <w:pPr>
        <w:spacing w:before="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4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SAFING</w:t>
      </w:r>
      <w:r w:rsidRPr="00D6203A">
        <w:rPr>
          <w:rFonts w:cs="Arial"/>
          <w:spacing w:val="-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</w:t>
      </w: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4"/>
        </w:numPr>
        <w:tabs>
          <w:tab w:val="left" w:pos="964"/>
          <w:tab w:val="left" w:pos="2748"/>
        </w:tabs>
        <w:ind w:right="119"/>
        <w:rPr>
          <w:rFonts w:cs="Arial"/>
          <w:sz w:val="18"/>
          <w:szCs w:val="18"/>
        </w:rPr>
      </w:pPr>
      <w:proofErr w:type="spellStart"/>
      <w:r w:rsidRPr="00D6203A">
        <w:rPr>
          <w:rFonts w:cs="Arial"/>
          <w:sz w:val="18"/>
          <w:szCs w:val="18"/>
        </w:rPr>
        <w:t>Safing</w:t>
      </w:r>
      <w:proofErr w:type="spellEnd"/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Insulation:</w:t>
      </w:r>
      <w:r w:rsidRPr="00D6203A">
        <w:rPr>
          <w:rFonts w:cs="Arial"/>
          <w:sz w:val="18"/>
          <w:szCs w:val="18"/>
        </w:rPr>
        <w:tab/>
      </w:r>
      <w:proofErr w:type="spellStart"/>
      <w:r w:rsidRPr="00D6203A">
        <w:rPr>
          <w:rFonts w:cs="Arial"/>
          <w:sz w:val="18"/>
          <w:szCs w:val="18"/>
        </w:rPr>
        <w:t>MinWool</w:t>
      </w:r>
      <w:proofErr w:type="spellEnd"/>
      <w:r w:rsidRPr="00D6203A">
        <w:rPr>
          <w:rFonts w:cs="Arial"/>
          <w:spacing w:val="41"/>
          <w:sz w:val="18"/>
          <w:szCs w:val="18"/>
        </w:rPr>
        <w:t xml:space="preserve"> </w:t>
      </w:r>
      <w:proofErr w:type="spellStart"/>
      <w:r w:rsidRPr="00D6203A">
        <w:rPr>
          <w:rFonts w:cs="Arial"/>
          <w:sz w:val="18"/>
          <w:szCs w:val="18"/>
        </w:rPr>
        <w:t>Safing</w:t>
      </w:r>
      <w:proofErr w:type="spellEnd"/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manufactured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Johns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Manville</w:t>
      </w:r>
      <w:r w:rsidRPr="00D6203A">
        <w:rPr>
          <w:rFonts w:cs="Arial"/>
          <w:spacing w:val="4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complying</w:t>
      </w:r>
      <w:r w:rsidRPr="00D6203A">
        <w:rPr>
          <w:rFonts w:cs="Arial"/>
          <w:spacing w:val="4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4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following: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 xml:space="preserve">Material: </w:t>
      </w:r>
      <w:r w:rsidRPr="00D6203A">
        <w:rPr>
          <w:rFonts w:cs="Arial"/>
          <w:spacing w:val="1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Inorganic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fibers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derived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basalt,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thermosetting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resin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binder,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high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fiber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density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low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shot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content.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Emissions:</w:t>
      </w:r>
      <w:r w:rsidRPr="00D6203A">
        <w:rPr>
          <w:rFonts w:cs="Arial"/>
          <w:spacing w:val="4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GREENBUARD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Indoor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Air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Quality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Certified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low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chemical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emissions.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before="6" w:line="242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1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4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r w:rsidRPr="00D6203A">
        <w:rPr>
          <w:rFonts w:cs="Arial"/>
          <w:spacing w:val="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(100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thickness,</w:t>
      </w:r>
      <w:r w:rsidRPr="00D6203A">
        <w:rPr>
          <w:rFonts w:cs="Arial"/>
          <w:spacing w:val="1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24</w:t>
      </w:r>
      <w:r w:rsidRPr="00D6203A">
        <w:rPr>
          <w:rFonts w:cs="Arial"/>
          <w:spacing w:val="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(610</w:t>
      </w:r>
      <w:r w:rsidRPr="00D6203A">
        <w:rPr>
          <w:rFonts w:cs="Arial"/>
          <w:spacing w:val="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width),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48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r w:rsidRPr="00D6203A">
        <w:rPr>
          <w:rFonts w:cs="Arial"/>
          <w:spacing w:val="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(219</w:t>
      </w:r>
      <w:r w:rsidRPr="00D6203A">
        <w:rPr>
          <w:rFonts w:cs="Arial"/>
          <w:spacing w:val="2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20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length.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Additional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thicknesses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special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order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required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configuration.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before="5" w:line="241" w:lineRule="auto"/>
        <w:ind w:right="115"/>
        <w:jc w:val="both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Type:</w:t>
      </w:r>
      <w:r w:rsidRPr="00D6203A">
        <w:rPr>
          <w:rFonts w:cs="Arial"/>
          <w:spacing w:val="33"/>
          <w:sz w:val="18"/>
          <w:szCs w:val="18"/>
        </w:rPr>
        <w:t xml:space="preserve"> </w:t>
      </w:r>
      <w:proofErr w:type="gramStart"/>
      <w:r w:rsidRPr="00D6203A">
        <w:rPr>
          <w:rFonts w:cs="Arial"/>
          <w:sz w:val="18"/>
          <w:szCs w:val="18"/>
        </w:rPr>
        <w:t>4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proofErr w:type="gramEnd"/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(100</w:t>
      </w:r>
      <w:r w:rsidRPr="00D6203A">
        <w:rPr>
          <w:rFonts w:cs="Arial"/>
          <w:spacing w:val="3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thickness,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24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r w:rsidRPr="00D6203A">
        <w:rPr>
          <w:rFonts w:cs="Arial"/>
          <w:spacing w:val="3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(610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</w:t>
      </w:r>
      <w:r w:rsidRPr="00D6203A">
        <w:rPr>
          <w:rFonts w:cs="Arial"/>
          <w:spacing w:val="3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width),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48</w:t>
      </w:r>
      <w:r w:rsidRPr="00D6203A">
        <w:rPr>
          <w:rFonts w:cs="Arial"/>
          <w:spacing w:val="3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inch</w:t>
      </w:r>
      <w:r w:rsidRPr="00D6203A">
        <w:rPr>
          <w:rFonts w:cs="Arial"/>
          <w:spacing w:val="3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(219</w:t>
      </w:r>
      <w:r w:rsidRPr="00D6203A">
        <w:rPr>
          <w:rFonts w:cs="Arial"/>
          <w:spacing w:val="3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mm)</w:t>
      </w:r>
      <w:r w:rsidRPr="00D6203A">
        <w:rPr>
          <w:rFonts w:cs="Arial"/>
          <w:spacing w:val="28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length</w:t>
      </w:r>
      <w:r w:rsidRPr="00D6203A">
        <w:rPr>
          <w:rFonts w:cs="Arial"/>
          <w:spacing w:val="5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FSP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scrim-reinforced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foil-facing</w:t>
      </w:r>
      <w:r w:rsidRPr="00D6203A">
        <w:rPr>
          <w:rFonts w:cs="Arial"/>
          <w:spacing w:val="5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vapor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retarder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on</w:t>
      </w:r>
      <w:r w:rsidRPr="00D6203A">
        <w:rPr>
          <w:rFonts w:cs="Arial"/>
          <w:spacing w:val="5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one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face.</w:t>
      </w:r>
      <w:r w:rsidRPr="00D6203A">
        <w:rPr>
          <w:rFonts w:cs="Arial"/>
          <w:spacing w:val="5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Additional</w:t>
      </w:r>
      <w:r w:rsidRPr="00D6203A">
        <w:rPr>
          <w:rFonts w:cs="Arial"/>
          <w:spacing w:val="21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thicknesses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special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order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required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configuration.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spacing w:line="228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Accessories:</w:t>
      </w:r>
      <w:r w:rsidRPr="00D6203A">
        <w:rPr>
          <w:rFonts w:cs="Arial"/>
          <w:spacing w:val="3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3"/>
          <w:numId w:val="4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Applicable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Standards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Application: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7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C612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Material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Specification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(HH-I-558B),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1-4.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C665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Corrosivity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to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Steel,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E814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Through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Penetration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Firestopping,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 w:line="250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C1104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Water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Vapor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Sorption,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than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percent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weight,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than</w:t>
      </w:r>
      <w:r w:rsidRPr="00D6203A">
        <w:rPr>
          <w:rFonts w:cs="Arial"/>
          <w:spacing w:val="1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.02</w:t>
      </w:r>
      <w:r w:rsidRPr="00D6203A">
        <w:rPr>
          <w:rFonts w:cs="Arial"/>
          <w:spacing w:val="57"/>
          <w:w w:val="9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percent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volume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120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degrees</w:t>
      </w:r>
      <w:r w:rsidRPr="00D6203A">
        <w:rPr>
          <w:rFonts w:cs="Arial"/>
          <w:spacing w:val="-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(49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degrees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C),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95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percent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RH.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C1338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Fungi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Resistant,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 w:line="251" w:lineRule="auto"/>
        <w:ind w:right="119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14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E84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Flame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Spread/Smoke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Developed,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="002B61E1">
        <w:rPr>
          <w:rFonts w:cs="Arial"/>
          <w:sz w:val="18"/>
          <w:szCs w:val="18"/>
        </w:rPr>
        <w:t>0</w:t>
      </w:r>
      <w:r w:rsidRPr="00D6203A">
        <w:rPr>
          <w:rFonts w:cs="Arial"/>
          <w:sz w:val="18"/>
          <w:szCs w:val="18"/>
        </w:rPr>
        <w:t>/0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less;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25/5</w:t>
      </w:r>
      <w:r w:rsidRPr="00D6203A">
        <w:rPr>
          <w:rFonts w:cs="Arial"/>
          <w:spacing w:val="13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49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line="229" w:lineRule="exact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E96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FSP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Facing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Permeability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Method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0.02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Perms,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Maximum.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ASTM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E136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Noncombustible,</w:t>
      </w:r>
      <w:r w:rsidRPr="00D6203A">
        <w:rPr>
          <w:rFonts w:cs="Arial"/>
          <w:spacing w:val="-1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UL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723,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CAN/ULC-S102-M,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Unfaced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5/0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less;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Faced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25/5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less.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UL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1479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Through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Penetration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Firestopping,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CAN4-S114-M,</w:t>
      </w:r>
      <w:r w:rsidRPr="00D6203A">
        <w:rPr>
          <w:rFonts w:cs="Arial"/>
          <w:spacing w:val="-2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Passes.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City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of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New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York,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MEA-346-90.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ICBO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(Uniform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All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BOCA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(National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7158B6">
      <w:pPr>
        <w:pStyle w:val="BodyText"/>
        <w:numPr>
          <w:ilvl w:val="4"/>
          <w:numId w:val="4"/>
        </w:numPr>
        <w:tabs>
          <w:tab w:val="left" w:pos="2116"/>
        </w:tabs>
        <w:spacing w:before="11"/>
        <w:rPr>
          <w:rFonts w:cs="Arial"/>
          <w:sz w:val="18"/>
          <w:szCs w:val="18"/>
        </w:rPr>
      </w:pPr>
      <w:r w:rsidRPr="00D6203A">
        <w:rPr>
          <w:rFonts w:cs="Arial"/>
          <w:spacing w:val="-1"/>
          <w:sz w:val="18"/>
          <w:szCs w:val="18"/>
        </w:rPr>
        <w:t>SBCCI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(Standard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Code),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Building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Classification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Types.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11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100" w:firstLine="0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PART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3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-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EXECUTION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PREPARATION</w:t>
      </w:r>
    </w:p>
    <w:p w:rsidR="004F34A2" w:rsidRPr="00D6203A" w:rsidRDefault="004F34A2">
      <w:pPr>
        <w:rPr>
          <w:rFonts w:ascii="Arial" w:hAnsi="Arial" w:cs="Arial"/>
          <w:sz w:val="18"/>
          <w:szCs w:val="18"/>
        </w:rPr>
        <w:sectPr w:rsidR="004F34A2" w:rsidRPr="00D6203A">
          <w:pgSz w:w="12240" w:h="15840"/>
          <w:pgMar w:top="1160" w:right="1320" w:bottom="1140" w:left="1340" w:header="746" w:footer="954" w:gutter="0"/>
          <w:cols w:space="720"/>
        </w:sectPr>
      </w:pPr>
    </w:p>
    <w:p w:rsidR="004F34A2" w:rsidRPr="00D6203A" w:rsidRDefault="004F34A2">
      <w:pPr>
        <w:spacing w:before="6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spacing w:before="74"/>
        <w:ind w:right="119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Prepare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substrates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using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methods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recommended</w:t>
      </w:r>
      <w:r w:rsidRPr="00D6203A">
        <w:rPr>
          <w:rFonts w:cs="Arial"/>
          <w:spacing w:val="31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by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achieving</w:t>
      </w:r>
      <w:r w:rsidRPr="00D6203A">
        <w:rPr>
          <w:rFonts w:cs="Arial"/>
          <w:spacing w:val="3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20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best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result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for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substrate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under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project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conditions.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ind w:right="541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Installation:</w:t>
      </w:r>
      <w:r w:rsidRPr="00D6203A">
        <w:rPr>
          <w:rFonts w:cs="Arial"/>
          <w:spacing w:val="3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strict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accordance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manufacturer’s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recommendations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written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instructions,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including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the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following:</w:t>
      </w:r>
    </w:p>
    <w:p w:rsidR="004F34A2" w:rsidRPr="00D6203A" w:rsidRDefault="007158B6">
      <w:pPr>
        <w:pStyle w:val="BodyText"/>
        <w:numPr>
          <w:ilvl w:val="3"/>
          <w:numId w:val="1"/>
        </w:numPr>
        <w:tabs>
          <w:tab w:val="left" w:pos="1540"/>
        </w:tabs>
        <w:spacing w:line="229" w:lineRule="exact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Fit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edges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butted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tightly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both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directions.</w:t>
      </w:r>
      <w:r w:rsidRPr="00D6203A">
        <w:rPr>
          <w:rFonts w:cs="Arial"/>
          <w:spacing w:val="4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Do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not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over</w:t>
      </w:r>
      <w:r w:rsidRPr="00D6203A">
        <w:rPr>
          <w:rFonts w:cs="Arial"/>
          <w:spacing w:val="-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compress</w:t>
      </w:r>
      <w:r w:rsidRPr="00D6203A">
        <w:rPr>
          <w:rFonts w:cs="Arial"/>
          <w:spacing w:val="-5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insulation.</w:t>
      </w:r>
    </w:p>
    <w:p w:rsidR="004F34A2" w:rsidRPr="00D6203A" w:rsidRDefault="007158B6">
      <w:pPr>
        <w:pStyle w:val="BodyText"/>
        <w:numPr>
          <w:ilvl w:val="3"/>
          <w:numId w:val="1"/>
        </w:numPr>
        <w:tabs>
          <w:tab w:val="left" w:pos="1540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Install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proper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relationship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with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adjacent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construction.</w:t>
      </w:r>
    </w:p>
    <w:p w:rsidR="004F34A2" w:rsidRPr="00D6203A" w:rsidRDefault="004F34A2">
      <w:pPr>
        <w:spacing w:before="10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1"/>
          <w:numId w:val="1"/>
        </w:numPr>
        <w:tabs>
          <w:tab w:val="left" w:pos="964"/>
        </w:tabs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PROTECTION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14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CLEANING</w:t>
      </w: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numPr>
          <w:ilvl w:val="2"/>
          <w:numId w:val="1"/>
        </w:numPr>
        <w:tabs>
          <w:tab w:val="left" w:pos="964"/>
        </w:tabs>
        <w:ind w:right="664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Protect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materials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from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damage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during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installation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and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subsequent</w:t>
      </w:r>
      <w:r w:rsidRPr="00D6203A">
        <w:rPr>
          <w:rFonts w:cs="Arial"/>
          <w:spacing w:val="-7"/>
          <w:sz w:val="18"/>
          <w:szCs w:val="18"/>
        </w:rPr>
        <w:t xml:space="preserve"> </w:t>
      </w:r>
      <w:r w:rsidRPr="00D6203A">
        <w:rPr>
          <w:rFonts w:cs="Arial"/>
          <w:spacing w:val="-1"/>
          <w:sz w:val="18"/>
          <w:szCs w:val="18"/>
        </w:rPr>
        <w:t>construction.</w:t>
      </w:r>
      <w:r w:rsidRPr="00D6203A">
        <w:rPr>
          <w:rFonts w:cs="Arial"/>
          <w:spacing w:val="42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Repair</w:t>
      </w:r>
      <w:r w:rsidRPr="00D6203A">
        <w:rPr>
          <w:rFonts w:cs="Arial"/>
          <w:spacing w:val="-6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or</w:t>
      </w:r>
      <w:r w:rsidRPr="00D6203A">
        <w:rPr>
          <w:rFonts w:cs="Arial"/>
          <w:spacing w:val="24"/>
          <w:w w:val="9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replace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damaged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products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before</w:t>
      </w:r>
      <w:r w:rsidRPr="00D6203A">
        <w:rPr>
          <w:rFonts w:cs="Arial"/>
          <w:spacing w:val="-10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Substantial</w:t>
      </w:r>
      <w:r w:rsidRPr="00D6203A">
        <w:rPr>
          <w:rFonts w:cs="Arial"/>
          <w:spacing w:val="-9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Completion.</w:t>
      </w:r>
    </w:p>
    <w:p w:rsidR="004F34A2" w:rsidRPr="00D6203A" w:rsidRDefault="004F34A2">
      <w:pPr>
        <w:rPr>
          <w:rFonts w:ascii="Arial" w:eastAsia="Arial" w:hAnsi="Arial" w:cs="Arial"/>
          <w:sz w:val="18"/>
          <w:szCs w:val="18"/>
        </w:rPr>
      </w:pPr>
    </w:p>
    <w:p w:rsidR="004F34A2" w:rsidRPr="00D6203A" w:rsidRDefault="004F34A2">
      <w:pPr>
        <w:spacing w:before="9"/>
        <w:rPr>
          <w:rFonts w:ascii="Arial" w:eastAsia="Arial" w:hAnsi="Arial" w:cs="Arial"/>
          <w:sz w:val="18"/>
          <w:szCs w:val="18"/>
        </w:rPr>
      </w:pPr>
    </w:p>
    <w:p w:rsidR="004F34A2" w:rsidRPr="00D6203A" w:rsidRDefault="007158B6">
      <w:pPr>
        <w:pStyle w:val="BodyText"/>
        <w:ind w:left="0" w:right="18" w:firstLine="0"/>
        <w:jc w:val="center"/>
        <w:rPr>
          <w:rFonts w:cs="Arial"/>
          <w:sz w:val="18"/>
          <w:szCs w:val="18"/>
        </w:rPr>
      </w:pPr>
      <w:r w:rsidRPr="00D6203A">
        <w:rPr>
          <w:rFonts w:cs="Arial"/>
          <w:sz w:val="18"/>
          <w:szCs w:val="18"/>
        </w:rPr>
        <w:t>END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OF</w:t>
      </w:r>
      <w:r w:rsidRPr="00D6203A">
        <w:rPr>
          <w:rFonts w:cs="Arial"/>
          <w:spacing w:val="-8"/>
          <w:sz w:val="18"/>
          <w:szCs w:val="18"/>
        </w:rPr>
        <w:t xml:space="preserve"> </w:t>
      </w:r>
      <w:r w:rsidRPr="00D6203A">
        <w:rPr>
          <w:rFonts w:cs="Arial"/>
          <w:sz w:val="18"/>
          <w:szCs w:val="18"/>
        </w:rPr>
        <w:t>SECTION</w:t>
      </w:r>
    </w:p>
    <w:sectPr w:rsidR="004F34A2" w:rsidRPr="00D6203A">
      <w:pgSz w:w="12240" w:h="15840"/>
      <w:pgMar w:top="1160" w:right="1320" w:bottom="1140" w:left="1340" w:header="746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15" w:rsidRDefault="00827215">
      <w:r>
        <w:separator/>
      </w:r>
    </w:p>
  </w:endnote>
  <w:endnote w:type="continuationSeparator" w:id="0">
    <w:p w:rsidR="00827215" w:rsidRDefault="0082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2" w:rsidRDefault="0082721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5.8pt;margin-top:745.05pt;width:200.4pt;height:23.45pt;z-index:-6088;mso-position-horizontal-relative:page;mso-position-vertical-relative:page" filled="f" stroked="f">
          <v:textbox inset="0,0,0,0">
            <w:txbxContent>
              <w:p w:rsidR="004F34A2" w:rsidRPr="00D6203A" w:rsidRDefault="007158B6">
                <w:pPr>
                  <w:pStyle w:val="BodyText"/>
                  <w:spacing w:line="239" w:lineRule="auto"/>
                  <w:ind w:left="1581" w:right="18" w:hanging="1562"/>
                  <w:rPr>
                    <w:sz w:val="18"/>
                    <w:szCs w:val="18"/>
                  </w:rPr>
                </w:pPr>
                <w:r w:rsidRPr="00D6203A">
                  <w:rPr>
                    <w:sz w:val="18"/>
                    <w:szCs w:val="18"/>
                  </w:rPr>
                  <w:t>CURTAINWALL</w:t>
                </w:r>
                <w:r w:rsidRPr="00D6203A">
                  <w:rPr>
                    <w:spacing w:val="-13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AND</w:t>
                </w:r>
                <w:r w:rsidRPr="00D6203A">
                  <w:rPr>
                    <w:spacing w:val="-13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SAFING</w:t>
                </w:r>
                <w:r w:rsidRPr="00D6203A">
                  <w:rPr>
                    <w:spacing w:val="-12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INSULATION</w:t>
                </w:r>
                <w:r w:rsidRPr="00D6203A">
                  <w:rPr>
                    <w:w w:val="99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072100-</w:t>
                </w:r>
                <w:r w:rsidRPr="00D6203A">
                  <w:rPr>
                    <w:sz w:val="18"/>
                    <w:szCs w:val="18"/>
                  </w:rPr>
                  <w:fldChar w:fldCharType="begin"/>
                </w:r>
                <w:r w:rsidRPr="00D6203A">
                  <w:rPr>
                    <w:sz w:val="18"/>
                    <w:szCs w:val="18"/>
                  </w:rPr>
                  <w:instrText xml:space="preserve"> PAGE </w:instrText>
                </w:r>
                <w:r w:rsidRPr="00D6203A">
                  <w:rPr>
                    <w:sz w:val="18"/>
                    <w:szCs w:val="18"/>
                  </w:rPr>
                  <w:fldChar w:fldCharType="separate"/>
                </w:r>
                <w:r w:rsidR="00593E91">
                  <w:rPr>
                    <w:noProof/>
                    <w:sz w:val="18"/>
                    <w:szCs w:val="18"/>
                  </w:rPr>
                  <w:t>4</w:t>
                </w:r>
                <w:r w:rsidRPr="00D6203A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15" w:rsidRDefault="00827215">
      <w:r>
        <w:separator/>
      </w:r>
    </w:p>
  </w:footnote>
  <w:footnote w:type="continuationSeparator" w:id="0">
    <w:p w:rsidR="00827215" w:rsidRDefault="0082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4A2" w:rsidRDefault="0082721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1pt;margin-top:18.15pt;width:322.8pt;height:23.5pt;z-index:-6136;mso-position-horizontal-relative:page;mso-position-vertical-relative:page" filled="f" stroked="f">
          <v:textbox inset="0,0,0,0">
            <w:txbxContent>
              <w:p w:rsidR="00D6203A" w:rsidRPr="00D6203A" w:rsidRDefault="007158B6" w:rsidP="00D6203A">
                <w:pPr>
                  <w:pStyle w:val="BodyText"/>
                  <w:ind w:left="20" w:firstLine="0"/>
                  <w:rPr>
                    <w:sz w:val="18"/>
                    <w:szCs w:val="18"/>
                  </w:rPr>
                </w:pPr>
                <w:r w:rsidRPr="00D6203A">
                  <w:rPr>
                    <w:sz w:val="18"/>
                    <w:szCs w:val="18"/>
                  </w:rPr>
                  <w:t>Johns</w:t>
                </w:r>
                <w:r w:rsidRPr="00D6203A">
                  <w:rPr>
                    <w:spacing w:val="-13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Manville</w:t>
                </w:r>
                <w:r w:rsidR="00D6203A" w:rsidRPr="00D6203A">
                  <w:rPr>
                    <w:sz w:val="18"/>
                    <w:szCs w:val="18"/>
                  </w:rPr>
                  <w:t xml:space="preserve"> </w:t>
                </w:r>
                <w:proofErr w:type="spellStart"/>
                <w:r w:rsidR="00D6203A" w:rsidRPr="00D6203A">
                  <w:rPr>
                    <w:sz w:val="18"/>
                    <w:szCs w:val="18"/>
                  </w:rPr>
                  <w:t>MinWool</w:t>
                </w:r>
                <w:proofErr w:type="spellEnd"/>
                <w:r w:rsidR="00D6203A" w:rsidRPr="00D6203A">
                  <w:rPr>
                    <w:spacing w:val="-9"/>
                    <w:sz w:val="18"/>
                    <w:szCs w:val="18"/>
                  </w:rPr>
                  <w:t xml:space="preserve"> </w:t>
                </w:r>
                <w:r w:rsidR="00D6203A" w:rsidRPr="00D6203A">
                  <w:rPr>
                    <w:sz w:val="18"/>
                    <w:szCs w:val="18"/>
                  </w:rPr>
                  <w:t>Curtainwall</w:t>
                </w:r>
                <w:r w:rsidR="00D6203A" w:rsidRPr="00D6203A">
                  <w:rPr>
                    <w:spacing w:val="-9"/>
                    <w:sz w:val="18"/>
                    <w:szCs w:val="18"/>
                  </w:rPr>
                  <w:t xml:space="preserve"> </w:t>
                </w:r>
                <w:r w:rsidR="00D6203A" w:rsidRPr="00D6203A">
                  <w:rPr>
                    <w:sz w:val="18"/>
                    <w:szCs w:val="18"/>
                  </w:rPr>
                  <w:t>and</w:t>
                </w:r>
                <w:r w:rsidR="00D6203A" w:rsidRPr="00D6203A">
                  <w:rPr>
                    <w:spacing w:val="-8"/>
                    <w:sz w:val="18"/>
                    <w:szCs w:val="18"/>
                  </w:rPr>
                  <w:t xml:space="preserve"> </w:t>
                </w:r>
                <w:proofErr w:type="spellStart"/>
                <w:r w:rsidR="00D6203A" w:rsidRPr="00D6203A">
                  <w:rPr>
                    <w:sz w:val="18"/>
                    <w:szCs w:val="18"/>
                  </w:rPr>
                  <w:t>MinWool</w:t>
                </w:r>
                <w:proofErr w:type="spellEnd"/>
                <w:r w:rsidR="00D6203A" w:rsidRPr="00D6203A">
                  <w:rPr>
                    <w:spacing w:val="-9"/>
                    <w:sz w:val="18"/>
                    <w:szCs w:val="18"/>
                  </w:rPr>
                  <w:t xml:space="preserve"> </w:t>
                </w:r>
                <w:proofErr w:type="spellStart"/>
                <w:r w:rsidR="00D6203A" w:rsidRPr="00D6203A">
                  <w:rPr>
                    <w:sz w:val="18"/>
                    <w:szCs w:val="18"/>
                  </w:rPr>
                  <w:t>Safing</w:t>
                </w:r>
                <w:proofErr w:type="spellEnd"/>
                <w:r w:rsidR="00D6203A" w:rsidRPr="00D6203A">
                  <w:rPr>
                    <w:spacing w:val="-8"/>
                    <w:sz w:val="18"/>
                    <w:szCs w:val="18"/>
                  </w:rPr>
                  <w:t xml:space="preserve"> </w:t>
                </w:r>
                <w:r w:rsidR="00D6203A" w:rsidRPr="00D6203A">
                  <w:rPr>
                    <w:sz w:val="18"/>
                    <w:szCs w:val="18"/>
                  </w:rPr>
                  <w:t>Insulation</w:t>
                </w:r>
              </w:p>
              <w:p w:rsidR="00D6203A" w:rsidRPr="00D6203A" w:rsidRDefault="00D6203A" w:rsidP="00D6203A">
                <w:pPr>
                  <w:pStyle w:val="BodyText"/>
                  <w:spacing w:line="224" w:lineRule="exact"/>
                  <w:ind w:left="0" w:right="19" w:firstLine="0"/>
                  <w:rPr>
                    <w:sz w:val="18"/>
                    <w:szCs w:val="18"/>
                  </w:rPr>
                </w:pPr>
                <w:r w:rsidRPr="00D6203A">
                  <w:rPr>
                    <w:sz w:val="18"/>
                    <w:szCs w:val="18"/>
                  </w:rPr>
                  <w:t>Guide</w:t>
                </w:r>
                <w:r w:rsidRPr="00D6203A">
                  <w:rPr>
                    <w:spacing w:val="-8"/>
                    <w:sz w:val="18"/>
                    <w:szCs w:val="18"/>
                  </w:rPr>
                  <w:t xml:space="preserve"> </w:t>
                </w:r>
                <w:r w:rsidR="00593E91">
                  <w:rPr>
                    <w:sz w:val="18"/>
                    <w:szCs w:val="18"/>
                  </w:rPr>
                  <w:t>Specification</w:t>
                </w:r>
                <w:r w:rsidRPr="00D6203A">
                  <w:rPr>
                    <w:spacing w:val="-7"/>
                    <w:sz w:val="18"/>
                    <w:szCs w:val="18"/>
                  </w:rPr>
                  <w:t xml:space="preserve"> </w:t>
                </w:r>
                <w:r w:rsidR="00593E91">
                  <w:rPr>
                    <w:sz w:val="18"/>
                    <w:szCs w:val="18"/>
                  </w:rPr>
                  <w:t>-</w:t>
                </w:r>
                <w:r w:rsidRPr="00D6203A">
                  <w:rPr>
                    <w:spacing w:val="-7"/>
                    <w:sz w:val="18"/>
                    <w:szCs w:val="18"/>
                  </w:rPr>
                  <w:t xml:space="preserve"> </w:t>
                </w:r>
                <w:r w:rsidRPr="00D6203A">
                  <w:rPr>
                    <w:sz w:val="18"/>
                    <w:szCs w:val="18"/>
                  </w:rPr>
                  <w:t>CSI</w:t>
                </w:r>
                <w:r w:rsidRPr="00D6203A">
                  <w:rPr>
                    <w:spacing w:val="-7"/>
                    <w:sz w:val="18"/>
                    <w:szCs w:val="18"/>
                  </w:rPr>
                  <w:t xml:space="preserve"> </w:t>
                </w:r>
                <w:proofErr w:type="spellStart"/>
                <w:r w:rsidR="00593E91">
                  <w:rPr>
                    <w:spacing w:val="-7"/>
                    <w:sz w:val="18"/>
                    <w:szCs w:val="18"/>
                  </w:rPr>
                  <w:t>Master</w:t>
                </w:r>
                <w:r w:rsidRPr="00D6203A">
                  <w:rPr>
                    <w:sz w:val="18"/>
                    <w:szCs w:val="18"/>
                  </w:rPr>
                  <w:t>Format</w:t>
                </w:r>
                <w:proofErr w:type="spellEnd"/>
              </w:p>
              <w:p w:rsidR="004F34A2" w:rsidRDefault="004F34A2">
                <w:pPr>
                  <w:pStyle w:val="BodyText"/>
                  <w:spacing w:line="224" w:lineRule="exact"/>
                  <w:ind w:left="20" w:firstLine="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3538"/>
    <w:multiLevelType w:val="multilevel"/>
    <w:tmpl w:val="B3568624"/>
    <w:lvl w:ilvl="0">
      <w:start w:val="2"/>
      <w:numFmt w:val="decimal"/>
      <w:lvlText w:val="%1"/>
      <w:lvlJc w:val="left"/>
      <w:pPr>
        <w:ind w:left="96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lowerLetter"/>
      <w:lvlText w:val="%5."/>
      <w:lvlJc w:val="left"/>
      <w:pPr>
        <w:ind w:left="2116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4915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1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4" w:hanging="576"/>
      </w:pPr>
      <w:rPr>
        <w:rFonts w:hint="default"/>
      </w:rPr>
    </w:lvl>
  </w:abstractNum>
  <w:abstractNum w:abstractNumId="1" w15:restartNumberingAfterBreak="0">
    <w:nsid w:val="223C0587"/>
    <w:multiLevelType w:val="multilevel"/>
    <w:tmpl w:val="913E5F52"/>
    <w:lvl w:ilvl="0">
      <w:start w:val="3"/>
      <w:numFmt w:val="decimal"/>
      <w:lvlText w:val="%1"/>
      <w:lvlJc w:val="left"/>
      <w:pPr>
        <w:ind w:left="96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2" w15:restartNumberingAfterBreak="0">
    <w:nsid w:val="345E2D20"/>
    <w:multiLevelType w:val="hybridMultilevel"/>
    <w:tmpl w:val="E0C6947E"/>
    <w:lvl w:ilvl="0" w:tplc="2FF8BD4E">
      <w:start w:val="1"/>
      <w:numFmt w:val="lowerLetter"/>
      <w:lvlText w:val="%1."/>
      <w:lvlJc w:val="left"/>
      <w:pPr>
        <w:ind w:left="2116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5A08940">
      <w:start w:val="1"/>
      <w:numFmt w:val="bullet"/>
      <w:lvlText w:val="•"/>
      <w:lvlJc w:val="left"/>
      <w:pPr>
        <w:ind w:left="2862" w:hanging="576"/>
      </w:pPr>
      <w:rPr>
        <w:rFonts w:hint="default"/>
      </w:rPr>
    </w:lvl>
    <w:lvl w:ilvl="2" w:tplc="FAFA0C76">
      <w:start w:val="1"/>
      <w:numFmt w:val="bullet"/>
      <w:lvlText w:val="•"/>
      <w:lvlJc w:val="left"/>
      <w:pPr>
        <w:ind w:left="3608" w:hanging="576"/>
      </w:pPr>
      <w:rPr>
        <w:rFonts w:hint="default"/>
      </w:rPr>
    </w:lvl>
    <w:lvl w:ilvl="3" w:tplc="5F9EC1EC">
      <w:start w:val="1"/>
      <w:numFmt w:val="bullet"/>
      <w:lvlText w:val="•"/>
      <w:lvlJc w:val="left"/>
      <w:pPr>
        <w:ind w:left="4355" w:hanging="576"/>
      </w:pPr>
      <w:rPr>
        <w:rFonts w:hint="default"/>
      </w:rPr>
    </w:lvl>
    <w:lvl w:ilvl="4" w:tplc="221C1616">
      <w:start w:val="1"/>
      <w:numFmt w:val="bullet"/>
      <w:lvlText w:val="•"/>
      <w:lvlJc w:val="left"/>
      <w:pPr>
        <w:ind w:left="5101" w:hanging="576"/>
      </w:pPr>
      <w:rPr>
        <w:rFonts w:hint="default"/>
      </w:rPr>
    </w:lvl>
    <w:lvl w:ilvl="5" w:tplc="94E80E50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6" w:tplc="5D5CF880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CFE2A92C">
      <w:start w:val="1"/>
      <w:numFmt w:val="bullet"/>
      <w:lvlText w:val="•"/>
      <w:lvlJc w:val="left"/>
      <w:pPr>
        <w:ind w:left="7340" w:hanging="576"/>
      </w:pPr>
      <w:rPr>
        <w:rFonts w:hint="default"/>
      </w:rPr>
    </w:lvl>
    <w:lvl w:ilvl="8" w:tplc="96C0BE16">
      <w:start w:val="1"/>
      <w:numFmt w:val="bullet"/>
      <w:lvlText w:val="•"/>
      <w:lvlJc w:val="left"/>
      <w:pPr>
        <w:ind w:left="8087" w:hanging="576"/>
      </w:pPr>
      <w:rPr>
        <w:rFonts w:hint="default"/>
      </w:rPr>
    </w:lvl>
  </w:abstractNum>
  <w:abstractNum w:abstractNumId="3" w15:restartNumberingAfterBreak="0">
    <w:nsid w:val="581E3066"/>
    <w:multiLevelType w:val="multilevel"/>
    <w:tmpl w:val="22A80752"/>
    <w:lvl w:ilvl="0">
      <w:start w:val="1"/>
      <w:numFmt w:val="decimal"/>
      <w:lvlText w:val="%1"/>
      <w:lvlJc w:val="left"/>
      <w:pPr>
        <w:ind w:left="964" w:hanging="8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4" w:hanging="864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upperLetter"/>
      <w:lvlText w:val="%3."/>
      <w:lvlJc w:val="left"/>
      <w:pPr>
        <w:ind w:left="964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540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4220" w:hanging="5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13" w:hanging="5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6" w:hanging="5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5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93" w:hanging="576"/>
      </w:pPr>
      <w:rPr>
        <w:rFonts w:hint="default"/>
      </w:rPr>
    </w:lvl>
  </w:abstractNum>
  <w:abstractNum w:abstractNumId="4" w15:restartNumberingAfterBreak="0">
    <w:nsid w:val="786D496E"/>
    <w:multiLevelType w:val="hybridMultilevel"/>
    <w:tmpl w:val="6822465E"/>
    <w:lvl w:ilvl="0" w:tplc="D58ABF90">
      <w:start w:val="1"/>
      <w:numFmt w:val="lowerLetter"/>
      <w:lvlText w:val="%1."/>
      <w:lvlJc w:val="left"/>
      <w:pPr>
        <w:ind w:left="2116" w:hanging="57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A30C450">
      <w:start w:val="1"/>
      <w:numFmt w:val="bullet"/>
      <w:lvlText w:val="•"/>
      <w:lvlJc w:val="left"/>
      <w:pPr>
        <w:ind w:left="2862" w:hanging="576"/>
      </w:pPr>
      <w:rPr>
        <w:rFonts w:hint="default"/>
      </w:rPr>
    </w:lvl>
    <w:lvl w:ilvl="2" w:tplc="BB428A36">
      <w:start w:val="1"/>
      <w:numFmt w:val="bullet"/>
      <w:lvlText w:val="•"/>
      <w:lvlJc w:val="left"/>
      <w:pPr>
        <w:ind w:left="3608" w:hanging="576"/>
      </w:pPr>
      <w:rPr>
        <w:rFonts w:hint="default"/>
      </w:rPr>
    </w:lvl>
    <w:lvl w:ilvl="3" w:tplc="B07C3262">
      <w:start w:val="1"/>
      <w:numFmt w:val="bullet"/>
      <w:lvlText w:val="•"/>
      <w:lvlJc w:val="left"/>
      <w:pPr>
        <w:ind w:left="4355" w:hanging="576"/>
      </w:pPr>
      <w:rPr>
        <w:rFonts w:hint="default"/>
      </w:rPr>
    </w:lvl>
    <w:lvl w:ilvl="4" w:tplc="57001D50">
      <w:start w:val="1"/>
      <w:numFmt w:val="bullet"/>
      <w:lvlText w:val="•"/>
      <w:lvlJc w:val="left"/>
      <w:pPr>
        <w:ind w:left="5101" w:hanging="576"/>
      </w:pPr>
      <w:rPr>
        <w:rFonts w:hint="default"/>
      </w:rPr>
    </w:lvl>
    <w:lvl w:ilvl="5" w:tplc="F306BCFC">
      <w:start w:val="1"/>
      <w:numFmt w:val="bullet"/>
      <w:lvlText w:val="•"/>
      <w:lvlJc w:val="left"/>
      <w:pPr>
        <w:ind w:left="5848" w:hanging="576"/>
      </w:pPr>
      <w:rPr>
        <w:rFonts w:hint="default"/>
      </w:rPr>
    </w:lvl>
    <w:lvl w:ilvl="6" w:tplc="C4AA5726">
      <w:start w:val="1"/>
      <w:numFmt w:val="bullet"/>
      <w:lvlText w:val="•"/>
      <w:lvlJc w:val="left"/>
      <w:pPr>
        <w:ind w:left="6594" w:hanging="576"/>
      </w:pPr>
      <w:rPr>
        <w:rFonts w:hint="default"/>
      </w:rPr>
    </w:lvl>
    <w:lvl w:ilvl="7" w:tplc="E5AC7A8A">
      <w:start w:val="1"/>
      <w:numFmt w:val="bullet"/>
      <w:lvlText w:val="•"/>
      <w:lvlJc w:val="left"/>
      <w:pPr>
        <w:ind w:left="7340" w:hanging="576"/>
      </w:pPr>
      <w:rPr>
        <w:rFonts w:hint="default"/>
      </w:rPr>
    </w:lvl>
    <w:lvl w:ilvl="8" w:tplc="8A882F78">
      <w:start w:val="1"/>
      <w:numFmt w:val="bullet"/>
      <w:lvlText w:val="•"/>
      <w:lvlJc w:val="left"/>
      <w:pPr>
        <w:ind w:left="8087" w:hanging="5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F34A2"/>
    <w:rsid w:val="00063826"/>
    <w:rsid w:val="002B61E1"/>
    <w:rsid w:val="004F34A2"/>
    <w:rsid w:val="00593E91"/>
    <w:rsid w:val="006B243E"/>
    <w:rsid w:val="007158B6"/>
    <w:rsid w:val="00722967"/>
    <w:rsid w:val="00827215"/>
    <w:rsid w:val="00D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8470CE"/>
  <w15:docId w15:val="{3ADA1050-CEB5-46E9-A83E-D147FDC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57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03A"/>
  </w:style>
  <w:style w:type="paragraph" w:styleId="Footer">
    <w:name w:val="footer"/>
    <w:basedOn w:val="Normal"/>
    <w:link w:val="FooterChar"/>
    <w:uiPriority w:val="99"/>
    <w:unhideWhenUsed/>
    <w:rsid w:val="00D62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03A"/>
  </w:style>
  <w:style w:type="paragraph" w:customStyle="1" w:styleId="HDR">
    <w:name w:val="HDR"/>
    <w:basedOn w:val="Normal"/>
    <w:rsid w:val="00D6203A"/>
    <w:pPr>
      <w:widowControl/>
      <w:tabs>
        <w:tab w:val="right" w:pos="9360"/>
      </w:tabs>
      <w:suppressAutoHyphens/>
      <w:jc w:val="both"/>
    </w:pPr>
    <w:rPr>
      <w:rFonts w:ascii="Helvetica" w:eastAsia="Times New Roman" w:hAnsi="Helvetica" w:cs="Times New Roman"/>
      <w:sz w:val="20"/>
      <w:szCs w:val="20"/>
    </w:rPr>
  </w:style>
  <w:style w:type="character" w:styleId="Hyperlink">
    <w:name w:val="Hyperlink"/>
    <w:rsid w:val="00D620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ffrey.job@j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m.com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1202</Words>
  <Characters>6858</Characters>
  <Application>Microsoft Office Word</Application>
  <DocSecurity>0</DocSecurity>
  <Lines>57</Lines>
  <Paragraphs>16</Paragraphs>
  <ScaleCrop>false</ScaleCrop>
  <Company>Johns Manville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Job</cp:lastModifiedBy>
  <cp:revision>6</cp:revision>
  <dcterms:created xsi:type="dcterms:W3CDTF">2015-03-16T12:38:00Z</dcterms:created>
  <dcterms:modified xsi:type="dcterms:W3CDTF">2018-06-19T18:02:00Z</dcterms:modified>
</cp:coreProperties>
</file>